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264585cd364d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1b38b1ef954bb4"/>
      <w:footerReference w:type="even" r:id="R537244ff7554450c"/>
      <w:footerReference w:type="first" r:id="R18143b60198a4e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c838c888a549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DFZ-2016-6803-IX-NE-EI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294ae94cbe485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cb6d250af247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85a6e43b724347" /><Relationship Type="http://schemas.openxmlformats.org/officeDocument/2006/relationships/numbering" Target="/word/numbering.xml" Id="Rb190b38b7dbf4a96" /><Relationship Type="http://schemas.openxmlformats.org/officeDocument/2006/relationships/settings" Target="/word/settings.xml" Id="Rffbd799f20fe4263" /><Relationship Type="http://schemas.openxmlformats.org/officeDocument/2006/relationships/image" Target="/word/media/7acce937-b1a8-45e3-92ea-03efa8822e2d.png" Id="Re8c838c888a549a5" /><Relationship Type="http://schemas.openxmlformats.org/officeDocument/2006/relationships/image" Target="/word/media/e58f778e-d2fa-41c4-b154-a6232ff6a770.png" Id="Re0294ae94cbe485a" /><Relationship Type="http://schemas.openxmlformats.org/officeDocument/2006/relationships/footer" Target="/word/footer1.xml" Id="Rcf1b38b1ef954bb4" /><Relationship Type="http://schemas.openxmlformats.org/officeDocument/2006/relationships/footer" Target="/word/footer2.xml" Id="R537244ff7554450c" /><Relationship Type="http://schemas.openxmlformats.org/officeDocument/2006/relationships/footer" Target="/word/footer3.xml" Id="R18143b60198a4e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cb6d250af247b5" /></Relationships>
</file>