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2452b049e945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de8e549e960f48ed"/>
      <w:footerReference w:type="even" r:id="R4dc5cfd0699e497c"/>
      <w:footerReference w:type="first" r:id="Ra2e5d28d35a14393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dd9ab1fe95d48f6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FRUTICOLA VENETO LTDA. (PLANTEL SANTA JOSEFINA)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DFZ-2016-3534-VIII-NE-EI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9e899d93050d44bb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FRUTICOLA VENETO LTDA. (PLANTEL SANTA JOSEFINA)”, en el marco de la norma de emisión DS.90/00 para el reporte del período correspondiente a ENERO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FRUTICOLA VENETO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76032290-3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FRUTICOLA VENETO LTDA. (PLANTEL SANTA JOSEFINA)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CALABOZO A 1,5 KM DE BUSTAMANTE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ÑUBLE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COIHUECO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ENERO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1918 de fecha 11-05-2009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DE DESAGUE - RIO CATO)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ENERO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DE DESAGUE (CURICO)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1918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11-05-2009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06-2015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DE DESAGUE - RIO CATO)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DE DESAGUE - RIO CATO)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24bf5de00d014d0a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27874e726a4bb9" /><Relationship Type="http://schemas.openxmlformats.org/officeDocument/2006/relationships/numbering" Target="/word/numbering.xml" Id="R368779b9fc4b4960" /><Relationship Type="http://schemas.openxmlformats.org/officeDocument/2006/relationships/settings" Target="/word/settings.xml" Id="Re8ccc7d1801a4558" /><Relationship Type="http://schemas.openxmlformats.org/officeDocument/2006/relationships/image" Target="/word/media/8c162792-c63f-4f94-abae-d434034a0b23.png" Id="R4dd9ab1fe95d48f6" /><Relationship Type="http://schemas.openxmlformats.org/officeDocument/2006/relationships/image" Target="/word/media/17987687-ed9a-45bf-9587-1366c386ca8e.png" Id="R9e899d93050d44bb" /><Relationship Type="http://schemas.openxmlformats.org/officeDocument/2006/relationships/footer" Target="/word/footer1.xml" Id="Rde8e549e960f48ed" /><Relationship Type="http://schemas.openxmlformats.org/officeDocument/2006/relationships/footer" Target="/word/footer2.xml" Id="R4dc5cfd0699e497c" /><Relationship Type="http://schemas.openxmlformats.org/officeDocument/2006/relationships/footer" Target="/word/footer3.xml" Id="Ra2e5d28d35a1439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24bf5de00d014d0a" /></Relationships>
</file>