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ad38a8fe5241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cf03dcc398490b"/>
      <w:footerReference w:type="even" r:id="R6bf3c3c278ed431d"/>
      <w:footerReference w:type="first" r:id="Ra16950a7077a4f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992696fe8e4d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DFZ-2016-5543-IX-NE-EI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51b0f84a7b4f7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537be7f44c47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34052b3a9d44a3" /><Relationship Type="http://schemas.openxmlformats.org/officeDocument/2006/relationships/numbering" Target="/word/numbering.xml" Id="R2dcefd2682ca415f" /><Relationship Type="http://schemas.openxmlformats.org/officeDocument/2006/relationships/settings" Target="/word/settings.xml" Id="R84361a896b5e4180" /><Relationship Type="http://schemas.openxmlformats.org/officeDocument/2006/relationships/image" Target="/word/media/0831dda7-ac7c-4a20-8ec3-171f134e1666.png" Id="Rd9992696fe8e4d6d" /><Relationship Type="http://schemas.openxmlformats.org/officeDocument/2006/relationships/image" Target="/word/media/78d48450-a17c-44e5-bae4-d527d9c92d39.png" Id="R5a51b0f84a7b4f74" /><Relationship Type="http://schemas.openxmlformats.org/officeDocument/2006/relationships/footer" Target="/word/footer1.xml" Id="R92cf03dcc398490b" /><Relationship Type="http://schemas.openxmlformats.org/officeDocument/2006/relationships/footer" Target="/word/footer2.xml" Id="R6bf3c3c278ed431d" /><Relationship Type="http://schemas.openxmlformats.org/officeDocument/2006/relationships/footer" Target="/word/footer3.xml" Id="Ra16950a7077a4f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537be7f44c47ae" /></Relationships>
</file>