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77f8acedbb47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d2920ff3ca4dda"/>
      <w:footerReference w:type="even" r:id="R2d87398105b54a10"/>
      <w:footerReference w:type="first" r:id="Rd88207b5d1ab49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88243c6e5b47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4-331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1bc086d58f4e4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8758d405b724c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5f060406b742f9" /><Relationship Type="http://schemas.openxmlformats.org/officeDocument/2006/relationships/numbering" Target="/word/numbering.xml" Id="R9f7f2a1c0fc147bc" /><Relationship Type="http://schemas.openxmlformats.org/officeDocument/2006/relationships/settings" Target="/word/settings.xml" Id="Rac6ce8a50bf04fd2" /><Relationship Type="http://schemas.openxmlformats.org/officeDocument/2006/relationships/image" Target="/word/media/688d9540-1998-4a7b-80d2-51d7ccf7e026.png" Id="Rcd88243c6e5b472d" /><Relationship Type="http://schemas.openxmlformats.org/officeDocument/2006/relationships/image" Target="/word/media/f45a05a9-de54-4b81-a077-e076f3391434.png" Id="Rf81bc086d58f4e48" /><Relationship Type="http://schemas.openxmlformats.org/officeDocument/2006/relationships/footer" Target="/word/footer1.xml" Id="Rf7d2920ff3ca4dda" /><Relationship Type="http://schemas.openxmlformats.org/officeDocument/2006/relationships/footer" Target="/word/footer2.xml" Id="R2d87398105b54a10" /><Relationship Type="http://schemas.openxmlformats.org/officeDocument/2006/relationships/footer" Target="/word/footer3.xml" Id="Rd88207b5d1ab49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758d405b724c95" /></Relationships>
</file>