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5e98b19ff4b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9562a9dd0b4a0a"/>
      <w:footerReference w:type="even" r:id="Re94339a206dc4332"/>
      <w:footerReference w:type="first" r:id="R9781f2d2b93448b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76cb32ea4941a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DFZ-2014-3272-XIII-NE-EI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37e41d627d4b4f"/>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563a6739657494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b65ba85732a4021" /><Relationship Type="http://schemas.openxmlformats.org/officeDocument/2006/relationships/numbering" Target="/word/numbering.xml" Id="R307a2d90abf74b3d" /><Relationship Type="http://schemas.openxmlformats.org/officeDocument/2006/relationships/settings" Target="/word/settings.xml" Id="R1c21dc8c33b649f2" /><Relationship Type="http://schemas.openxmlformats.org/officeDocument/2006/relationships/image" Target="/word/media/12694656-6efe-4b46-9883-40b7f0f0a358.png" Id="R8076cb32ea4941ad" /><Relationship Type="http://schemas.openxmlformats.org/officeDocument/2006/relationships/image" Target="/word/media/106fcc21-e89f-4292-9436-fb989cc299b1.png" Id="R2237e41d627d4b4f" /><Relationship Type="http://schemas.openxmlformats.org/officeDocument/2006/relationships/footer" Target="/word/footer1.xml" Id="R9d9562a9dd0b4a0a" /><Relationship Type="http://schemas.openxmlformats.org/officeDocument/2006/relationships/footer" Target="/word/footer2.xml" Id="Re94339a206dc4332" /><Relationship Type="http://schemas.openxmlformats.org/officeDocument/2006/relationships/footer" Target="/word/footer3.xml" Id="R9781f2d2b93448b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563a6739657494a" /></Relationships>
</file>