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6c95848c554c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a2cd3791424c45"/>
      <w:footerReference w:type="even" r:id="Rfd78aa094bbf45b1"/>
      <w:footerReference w:type="first" r:id="Rf755b361942f47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907eee41bc43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LANDES S.A (PISC. KUDIÑAM)</w:t>
      </w:r>
    </w:p>
    <w:p>
      <w:pPr>
        <w:jc w:val="center"/>
      </w:pPr>
      <w:r>
        <w:rPr>
          <w:sz w:val="32"/>
          <w:szCs w:val="32"/>
          <w:b/>
        </w:rPr>
        <w:br/>
      </w:r>
      <w:r>
        <w:rPr>
          <w:sz w:val="32"/>
          <w:szCs w:val="32"/>
          <w:b/>
        </w:rPr>
        <w:t>DFZ-2014-5685-VIII-NE-EI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51db5de19d4a9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LANDES S.A (PISC. KUDIÑAM)”,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(RIO RARINCO);El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LANDES</w:t>
            </w:r>
          </w:p>
        </w:tc>
        <w:tc>
          <w:tcPr>
            <w:tcW w:w="2310" w:type="pct"/>
            <w:gridSpan w:val="2"/>
          </w:tcPr>
          <w:p>
            <w:pPr/>
            <w:r>
              <w:rPr>
                <w:b/>
              </w:rPr>
              <w:t>RUT o RUN:</w:t>
            </w:r>
            <w:r>
              <w:br/>
            </w:r>
            <w:r>
              <w:t>92387000-8</w:t>
            </w:r>
          </w:p>
        </w:tc>
      </w:tr>
      <w:tr>
        <w:tc>
          <w:tcPr>
            <w:tcW w:w="2310" w:type="pct"/>
            <w:gridSpan w:val="4"/>
          </w:tcPr>
          <w:p>
            <w:pPr/>
            <w:r>
              <w:rPr>
                <w:b/>
              </w:rPr>
              <w:t>Identificación de la actividad, proyecto o fuente fiscalizada:</w:t>
            </w:r>
            <w:r>
              <w:br/>
            </w:r>
            <w:r>
              <w:t>PESQUERA LANDES S.A (PISC. KUDIÑAM)</w:t>
            </w:r>
          </w:p>
        </w:tc>
      </w:tr>
      <w:tr>
        <w:tc>
          <w:tcPr>
            <w:tcW w:w="15000" w:type="dxa"/>
          </w:tcPr>
          <w:p>
            <w:pPr/>
            <w:r>
              <w:rPr>
                <w:b/>
              </w:rPr>
              <w:t>Dirección:</w:t>
            </w:r>
            <w:r>
              <w:br/>
            </w:r>
            <w:r>
              <w:t>PREDIO LA PALMA SECTOR MORTANDAD</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VESPINOZA@LANDES.CL; MARIAS@LANDES.CL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1266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RARINCO)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RARINCO - SIN DILUCION</w:t>
            </w:r>
          </w:p>
        </w:tc>
        <w:tc>
          <w:tcPr>
            <w:tcW w:w="2310" w:type="auto"/>
          </w:tcPr>
          <w:p>
            <w:pPr/>
            <w:r>
              <w:rPr>
                <w:sz w:val="18"/>
                <w:szCs w:val="18"/>
              </w:rPr>
              <w:t>31141</w:t>
            </w:r>
          </w:p>
        </w:tc>
        <w:tc>
          <w:tcPr>
            <w:tcW w:w="2310" w:type="auto"/>
          </w:tcPr>
          <w:p>
            <w:pPr/>
            <w:r>
              <w:rPr>
                <w:sz w:val="18"/>
                <w:szCs w:val="18"/>
              </w:rPr>
              <w:t>1266</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RARINCO)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(RIO RARINCO)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RARINCO)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ff9c16f8d54d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5a7aa91f3f4f61" /><Relationship Type="http://schemas.openxmlformats.org/officeDocument/2006/relationships/numbering" Target="/word/numbering.xml" Id="R3fa7f7a8fc564d42" /><Relationship Type="http://schemas.openxmlformats.org/officeDocument/2006/relationships/settings" Target="/word/settings.xml" Id="Rf8d2c493659546c5" /><Relationship Type="http://schemas.openxmlformats.org/officeDocument/2006/relationships/image" Target="/word/media/7991f928-15ee-4dc0-a881-eade59b2a48c.png" Id="Rc2907eee41bc43f5" /><Relationship Type="http://schemas.openxmlformats.org/officeDocument/2006/relationships/image" Target="/word/media/4913c38d-01ff-41b9-bd07-8d69ac71da35.png" Id="R4951db5de19d4a91" /><Relationship Type="http://schemas.openxmlformats.org/officeDocument/2006/relationships/footer" Target="/word/footer1.xml" Id="R4da2cd3791424c45" /><Relationship Type="http://schemas.openxmlformats.org/officeDocument/2006/relationships/footer" Target="/word/footer2.xml" Id="Rfd78aa094bbf45b1" /><Relationship Type="http://schemas.openxmlformats.org/officeDocument/2006/relationships/footer" Target="/word/footer3.xml" Id="Rf755b361942f47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ff9c16f8d54d75" /></Relationships>
</file>