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db668b796a45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ffd979b59f4404"/>
      <w:footerReference w:type="even" r:id="R0687baaf940d4a1e"/>
      <w:footerReference w:type="first" r:id="R89cfe09a945a46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261c9a35244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DFZ-2014-4802-X-NE-EI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9881514364ee5"/>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05-2014_Comercializadora andes del sur.pdf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e9eb320f16f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6ef42c919b4c35" /><Relationship Type="http://schemas.openxmlformats.org/officeDocument/2006/relationships/numbering" Target="/word/numbering.xml" Id="Re879a1989ca041a1" /><Relationship Type="http://schemas.openxmlformats.org/officeDocument/2006/relationships/settings" Target="/word/settings.xml" Id="R09ac96a821184b8e" /><Relationship Type="http://schemas.openxmlformats.org/officeDocument/2006/relationships/image" Target="/word/media/654e7eb5-204e-4356-be1c-fc544c09e359.png" Id="R415261c9a3524429" /><Relationship Type="http://schemas.openxmlformats.org/officeDocument/2006/relationships/image" Target="/word/media/256fdb57-3440-47da-9575-68c235522e1b.png" Id="Rb9e9881514364ee5" /><Relationship Type="http://schemas.openxmlformats.org/officeDocument/2006/relationships/footer" Target="/word/footer1.xml" Id="R81ffd979b59f4404" /><Relationship Type="http://schemas.openxmlformats.org/officeDocument/2006/relationships/footer" Target="/word/footer2.xml" Id="R0687baaf940d4a1e" /><Relationship Type="http://schemas.openxmlformats.org/officeDocument/2006/relationships/footer" Target="/word/footer3.xml" Id="R89cfe09a945a46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9eb320f16f459b" /></Relationships>
</file>