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30603e7d7a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999772723a4722"/>
      <w:footerReference w:type="even" r:id="Rf5898115a5b24daf"/>
      <w:footerReference w:type="first" r:id="R949fce3a5ec24d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0e7e6f38844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DFZ-2014-3125-VII-NE-EI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5bb811789469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32bcf70e904f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a1eab0841e4131" /><Relationship Type="http://schemas.openxmlformats.org/officeDocument/2006/relationships/numbering" Target="/word/numbering.xml" Id="Rb58289fecdec436c" /><Relationship Type="http://schemas.openxmlformats.org/officeDocument/2006/relationships/settings" Target="/word/settings.xml" Id="R0e9a83e39b9c4012" /><Relationship Type="http://schemas.openxmlformats.org/officeDocument/2006/relationships/image" Target="/word/media/106500e5-fce6-47dd-9461-9b45872bd235.png" Id="Rf430e7e6f38844f4" /><Relationship Type="http://schemas.openxmlformats.org/officeDocument/2006/relationships/image" Target="/word/media/ab503ca7-8849-4fa0-bddf-5a625fc8fdbf.png" Id="R0275bb811789469e" /><Relationship Type="http://schemas.openxmlformats.org/officeDocument/2006/relationships/footer" Target="/word/footer1.xml" Id="Rd5999772723a4722" /><Relationship Type="http://schemas.openxmlformats.org/officeDocument/2006/relationships/footer" Target="/word/footer2.xml" Id="Rf5898115a5b24daf" /><Relationship Type="http://schemas.openxmlformats.org/officeDocument/2006/relationships/footer" Target="/word/footer3.xml" Id="R949fce3a5ec24d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32bcf70e904f6a" /></Relationships>
</file>