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4379b85e754e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fc004085c14e74"/>
      <w:footerReference w:type="even" r:id="R3a7623dde8774a82"/>
      <w:footerReference w:type="first" r:id="Rf502cc5592104d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aac92265f43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DFZ-2014-4542-V-NE-EI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52eb0486414dc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10-2013</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2c9430ccb44e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89084948d94553" /><Relationship Type="http://schemas.openxmlformats.org/officeDocument/2006/relationships/numbering" Target="/word/numbering.xml" Id="R3eebe00ecb874954" /><Relationship Type="http://schemas.openxmlformats.org/officeDocument/2006/relationships/settings" Target="/word/settings.xml" Id="Rf1a0a4b786be4686" /><Relationship Type="http://schemas.openxmlformats.org/officeDocument/2006/relationships/image" Target="/word/media/6633c53a-3e21-4e70-b62b-4fd81ce5dad8.png" Id="R079aac92265f4394" /><Relationship Type="http://schemas.openxmlformats.org/officeDocument/2006/relationships/image" Target="/word/media/f27be86b-aef6-422f-a39d-96a6577105bc.png" Id="Rbc52eb0486414dcf" /><Relationship Type="http://schemas.openxmlformats.org/officeDocument/2006/relationships/footer" Target="/word/footer1.xml" Id="Rf2fc004085c14e74" /><Relationship Type="http://schemas.openxmlformats.org/officeDocument/2006/relationships/footer" Target="/word/footer2.xml" Id="R3a7623dde8774a82" /><Relationship Type="http://schemas.openxmlformats.org/officeDocument/2006/relationships/footer" Target="/word/footer3.xml" Id="Rf502cc5592104d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2c9430ccb44e28" /></Relationships>
</file>