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d351d8409b4c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28563009bd44e4"/>
      <w:footerReference w:type="even" r:id="R63bc48c839dd49f6"/>
      <w:footerReference w:type="first" r:id="R9550287b50af4e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0187b0db041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DFZ-2014-3482-XII-NE-EI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d98480ab0e4e6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32f401fcd14c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0af041c1446e5" /><Relationship Type="http://schemas.openxmlformats.org/officeDocument/2006/relationships/numbering" Target="/word/numbering.xml" Id="R2543796cc7c54561" /><Relationship Type="http://schemas.openxmlformats.org/officeDocument/2006/relationships/settings" Target="/word/settings.xml" Id="Ra40882f271b3428d" /><Relationship Type="http://schemas.openxmlformats.org/officeDocument/2006/relationships/image" Target="/word/media/25f1c519-3d8f-41c1-bf3b-16870a01866c.png" Id="Reed0187b0db041de" /><Relationship Type="http://schemas.openxmlformats.org/officeDocument/2006/relationships/image" Target="/word/media/3024327c-1f94-459b-98d3-11fa22427f20.png" Id="R92d98480ab0e4e69" /><Relationship Type="http://schemas.openxmlformats.org/officeDocument/2006/relationships/footer" Target="/word/footer1.xml" Id="R1428563009bd44e4" /><Relationship Type="http://schemas.openxmlformats.org/officeDocument/2006/relationships/footer" Target="/word/footer2.xml" Id="R63bc48c839dd49f6" /><Relationship Type="http://schemas.openxmlformats.org/officeDocument/2006/relationships/footer" Target="/word/footer3.xml" Id="R9550287b50af4e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32f401fcd14c19" /></Relationships>
</file>