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9581ce95748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ad5b1b267b4472"/>
      <w:footerReference w:type="even" r:id="R9555399b9f25409d"/>
      <w:footerReference w:type="first" r:id="Raf50627ef6dc49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d46f2f214941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DFZ-2014-3583-X-NE-EI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e871737163441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ca48ee001d48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a3ed1e94c84bd9" /><Relationship Type="http://schemas.openxmlformats.org/officeDocument/2006/relationships/numbering" Target="/word/numbering.xml" Id="R7af695030b754a7a" /><Relationship Type="http://schemas.openxmlformats.org/officeDocument/2006/relationships/settings" Target="/word/settings.xml" Id="R60c1a69596814b23" /><Relationship Type="http://schemas.openxmlformats.org/officeDocument/2006/relationships/image" Target="/word/media/b64e3f0e-ebb5-43c6-b1dd-01a6b0325791.png" Id="R07d46f2f21494120" /><Relationship Type="http://schemas.openxmlformats.org/officeDocument/2006/relationships/image" Target="/word/media/521ca1db-879e-4515-81c4-b21360fc56f0.png" Id="Reee8717371634417" /><Relationship Type="http://schemas.openxmlformats.org/officeDocument/2006/relationships/footer" Target="/word/footer1.xml" Id="Rbdad5b1b267b4472" /><Relationship Type="http://schemas.openxmlformats.org/officeDocument/2006/relationships/footer" Target="/word/footer2.xml" Id="R9555399b9f25409d" /><Relationship Type="http://schemas.openxmlformats.org/officeDocument/2006/relationships/footer" Target="/word/footer3.xml" Id="Raf50627ef6dc49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ca48ee001d4825" /></Relationships>
</file>