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1ba50a03fa4c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b4d838377d453c"/>
      <w:footerReference w:type="even" r:id="R83b30a5ea9f24270"/>
      <w:footerReference w:type="first" r:id="Rb8a49f145dcd41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56f4c39cf442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DFZ-2015-7167-VIII-NE-EI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a4890244974229"/>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8825103f844f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330a76ba784da8" /><Relationship Type="http://schemas.openxmlformats.org/officeDocument/2006/relationships/numbering" Target="/word/numbering.xml" Id="Rc7d76b8fa2d7441d" /><Relationship Type="http://schemas.openxmlformats.org/officeDocument/2006/relationships/settings" Target="/word/settings.xml" Id="R23bd9c5f8ce9429c" /><Relationship Type="http://schemas.openxmlformats.org/officeDocument/2006/relationships/image" Target="/word/media/ebb2cc9a-6bb4-4d7b-a5bc-ae268423c8f5.png" Id="Ra156f4c39cf442d4" /><Relationship Type="http://schemas.openxmlformats.org/officeDocument/2006/relationships/image" Target="/word/media/79990503-ac95-4d20-8bdb-28cac33aebd3.png" Id="Re1a4890244974229" /><Relationship Type="http://schemas.openxmlformats.org/officeDocument/2006/relationships/footer" Target="/word/footer1.xml" Id="R72b4d838377d453c" /><Relationship Type="http://schemas.openxmlformats.org/officeDocument/2006/relationships/footer" Target="/word/footer2.xml" Id="R83b30a5ea9f24270" /><Relationship Type="http://schemas.openxmlformats.org/officeDocument/2006/relationships/footer" Target="/word/footer3.xml" Id="Rb8a49f145dcd41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8825103f844f30" /></Relationships>
</file>