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3513a63bfc4b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fc198d6b12496e"/>
      <w:footerReference w:type="even" r:id="R5901f6e21b1d497f"/>
      <w:footerReference w:type="first" r:id="R4b1053ac96c041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0e781273e149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DFZ-2015-1018-IV-NE-EI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5fd142940e48d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cf697e2a644d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2c64032cbe4ecc" /><Relationship Type="http://schemas.openxmlformats.org/officeDocument/2006/relationships/numbering" Target="/word/numbering.xml" Id="Rf6f381ba66604237" /><Relationship Type="http://schemas.openxmlformats.org/officeDocument/2006/relationships/settings" Target="/word/settings.xml" Id="R4c0df9e463424c93" /><Relationship Type="http://schemas.openxmlformats.org/officeDocument/2006/relationships/image" Target="/word/media/ef766733-c005-4ad1-ab56-9b95b6424ae6.png" Id="Rdb0e781273e14986" /><Relationship Type="http://schemas.openxmlformats.org/officeDocument/2006/relationships/image" Target="/word/media/c1a6e6f0-edec-41ec-b7aa-40534fab62b7.png" Id="R4a5fd142940e48df" /><Relationship Type="http://schemas.openxmlformats.org/officeDocument/2006/relationships/footer" Target="/word/footer1.xml" Id="R2cfc198d6b12496e" /><Relationship Type="http://schemas.openxmlformats.org/officeDocument/2006/relationships/footer" Target="/word/footer2.xml" Id="R5901f6e21b1d497f" /><Relationship Type="http://schemas.openxmlformats.org/officeDocument/2006/relationships/footer" Target="/word/footer3.xml" Id="R4b1053ac96c041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cf697e2a644da2" /></Relationships>
</file>