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d3d392f854b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7dc2e63c644e4a"/>
      <w:footerReference w:type="even" r:id="R1fe4c9a3b331477b"/>
      <w:footerReference w:type="first" r:id="R40b6ab2ce2a448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f6daf1618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DFZ-2015-1540-VI-NE-EI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15b5c0f7b54af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1a1dcb5b9e47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b5e9843434b4a" /><Relationship Type="http://schemas.openxmlformats.org/officeDocument/2006/relationships/numbering" Target="/word/numbering.xml" Id="Rd1d5e99316ff4633" /><Relationship Type="http://schemas.openxmlformats.org/officeDocument/2006/relationships/settings" Target="/word/settings.xml" Id="Re01790a1b7714ec3" /><Relationship Type="http://schemas.openxmlformats.org/officeDocument/2006/relationships/image" Target="/word/media/73a4cc6f-f39a-4b60-aa9c-683cf231d91f.png" Id="Rd4af6daf16184efe" /><Relationship Type="http://schemas.openxmlformats.org/officeDocument/2006/relationships/image" Target="/word/media/549e7309-a4fa-45f3-a72c-cb9b52bd43e2.png" Id="Rd315b5c0f7b54af2" /><Relationship Type="http://schemas.openxmlformats.org/officeDocument/2006/relationships/footer" Target="/word/footer1.xml" Id="R8d7dc2e63c644e4a" /><Relationship Type="http://schemas.openxmlformats.org/officeDocument/2006/relationships/footer" Target="/word/footer2.xml" Id="R1fe4c9a3b331477b" /><Relationship Type="http://schemas.openxmlformats.org/officeDocument/2006/relationships/footer" Target="/word/footer3.xml" Id="R40b6ab2ce2a448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1a1dcb5b9e4782" /></Relationships>
</file>