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a354b4be2b47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e55c145c0a47a4"/>
      <w:footerReference w:type="even" r:id="R64e4a9ec18da40a5"/>
      <w:footerReference w:type="first" r:id="R322b53ecc58a4f4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d9132f15fd4e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DFZ-2015-413-V-NE-EI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45119f67d4aee"/>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49f998f0de4b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b7a3e76371435d" /><Relationship Type="http://schemas.openxmlformats.org/officeDocument/2006/relationships/numbering" Target="/word/numbering.xml" Id="Rc6a77919027d4ced" /><Relationship Type="http://schemas.openxmlformats.org/officeDocument/2006/relationships/settings" Target="/word/settings.xml" Id="Ra6f1f997df584dde" /><Relationship Type="http://schemas.openxmlformats.org/officeDocument/2006/relationships/image" Target="/word/media/91f2bf1c-e138-43e3-8fbe-f7ae4c6abc7c.png" Id="R84d9132f15fd4e6a" /><Relationship Type="http://schemas.openxmlformats.org/officeDocument/2006/relationships/image" Target="/word/media/2039de25-b071-48d1-a6cc-1c1c11a9f4cb.png" Id="R34045119f67d4aee" /><Relationship Type="http://schemas.openxmlformats.org/officeDocument/2006/relationships/footer" Target="/word/footer1.xml" Id="R9ce55c145c0a47a4" /><Relationship Type="http://schemas.openxmlformats.org/officeDocument/2006/relationships/footer" Target="/word/footer2.xml" Id="R64e4a9ec18da40a5" /><Relationship Type="http://schemas.openxmlformats.org/officeDocument/2006/relationships/footer" Target="/word/footer3.xml" Id="R322b53ecc58a4f4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49f998f0de4b1c" /></Relationships>
</file>