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7c352eee4d44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4c9b6eec0d4d3c"/>
      <w:footerReference w:type="even" r:id="R4b3a70363ee0424b"/>
      <w:footerReference w:type="first" r:id="Rd3de9a8b26fe46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1f2b91d30946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DFZ-2015-404-V-NE-EI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4249f5b0e449f7"/>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0b45e3e9f14b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f86a6ec1174c57" /><Relationship Type="http://schemas.openxmlformats.org/officeDocument/2006/relationships/numbering" Target="/word/numbering.xml" Id="R6ba0e52c465c4711" /><Relationship Type="http://schemas.openxmlformats.org/officeDocument/2006/relationships/settings" Target="/word/settings.xml" Id="Reb25b28e4bcc4e1c" /><Relationship Type="http://schemas.openxmlformats.org/officeDocument/2006/relationships/image" Target="/word/media/e643e15b-3dad-49e8-838e-3bc9f918b5e6.png" Id="Rbc1f2b91d30946d5" /><Relationship Type="http://schemas.openxmlformats.org/officeDocument/2006/relationships/image" Target="/word/media/9f5c6bf2-0d69-4665-a401-52e11cd774d6.png" Id="R224249f5b0e449f7" /><Relationship Type="http://schemas.openxmlformats.org/officeDocument/2006/relationships/footer" Target="/word/footer1.xml" Id="Rcb4c9b6eec0d4d3c" /><Relationship Type="http://schemas.openxmlformats.org/officeDocument/2006/relationships/footer" Target="/word/footer2.xml" Id="R4b3a70363ee0424b" /><Relationship Type="http://schemas.openxmlformats.org/officeDocument/2006/relationships/footer" Target="/word/footer3.xml" Id="Rd3de9a8b26fe46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0b45e3e9f14b4a" /></Relationships>
</file>