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a8affc268042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092715d394456d"/>
      <w:footerReference w:type="even" r:id="Rae6897971aed4bdc"/>
      <w:footerReference w:type="first" r:id="R6edfed148fd14e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98d52d829544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23bc458e874280"/>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27eb00a2de41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3bce67bbd64650" /><Relationship Type="http://schemas.openxmlformats.org/officeDocument/2006/relationships/numbering" Target="/word/numbering.xml" Id="R2b6c4057434a48e9" /><Relationship Type="http://schemas.openxmlformats.org/officeDocument/2006/relationships/settings" Target="/word/settings.xml" Id="R549775c5790741e7" /><Relationship Type="http://schemas.openxmlformats.org/officeDocument/2006/relationships/image" Target="/word/media/1779f3d7-605f-409c-b666-ed42bfcbca2b.png" Id="R7498d52d829544b9" /><Relationship Type="http://schemas.openxmlformats.org/officeDocument/2006/relationships/image" Target="/word/media/ac7f7d4d-f5ea-46cf-a455-6b0c53792f20.png" Id="R3c23bc458e874280" /><Relationship Type="http://schemas.openxmlformats.org/officeDocument/2006/relationships/footer" Target="/word/footer1.xml" Id="R3b092715d394456d" /><Relationship Type="http://schemas.openxmlformats.org/officeDocument/2006/relationships/footer" Target="/word/footer2.xml" Id="Rae6897971aed4bdc" /><Relationship Type="http://schemas.openxmlformats.org/officeDocument/2006/relationships/footer" Target="/word/footer3.xml" Id="R6edfed148fd14e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27eb00a2de4116" /></Relationships>
</file>