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8b272cf154c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29d34f5b754abb"/>
      <w:footerReference w:type="even" r:id="Rda2288615f054fc0"/>
      <w:footerReference w:type="first" r:id="Rb6900e54a7ec49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145801afe24c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DFZ-2015-744-VII-NE-EI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7ba13567e841eb"/>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83bc6971cd43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a26e48838440dc" /><Relationship Type="http://schemas.openxmlformats.org/officeDocument/2006/relationships/numbering" Target="/word/numbering.xml" Id="R4f7cd875ee844be4" /><Relationship Type="http://schemas.openxmlformats.org/officeDocument/2006/relationships/settings" Target="/word/settings.xml" Id="R1568f46749244332" /><Relationship Type="http://schemas.openxmlformats.org/officeDocument/2006/relationships/image" Target="/word/media/affe5c36-9e08-4a56-a9be-fcd8d9db9676.png" Id="Rf0145801afe24c31" /><Relationship Type="http://schemas.openxmlformats.org/officeDocument/2006/relationships/image" Target="/word/media/f40648b7-8f26-440a-bdad-63cd037ce79e.png" Id="Rf47ba13567e841eb" /><Relationship Type="http://schemas.openxmlformats.org/officeDocument/2006/relationships/footer" Target="/word/footer1.xml" Id="Rbf29d34f5b754abb" /><Relationship Type="http://schemas.openxmlformats.org/officeDocument/2006/relationships/footer" Target="/word/footer2.xml" Id="Rda2288615f054fc0" /><Relationship Type="http://schemas.openxmlformats.org/officeDocument/2006/relationships/footer" Target="/word/footer3.xml" Id="Rb6900e54a7ec49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83bc6971cd4325" /></Relationships>
</file>