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1d162ad88348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ab3a9c59394bcd"/>
      <w:footerReference w:type="even" r:id="Rea2621f0e95a4dc8"/>
      <w:footerReference w:type="first" r:id="R9ba11c93ba5a4b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a9959cb9e04a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DFZ-2014-5962-X-NE-EI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6d55d3723f4e2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201308</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201111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2234f01b1d145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4ee1c860a54003" /><Relationship Type="http://schemas.openxmlformats.org/officeDocument/2006/relationships/numbering" Target="/word/numbering.xml" Id="Rc2948fa5a8874d3a" /><Relationship Type="http://schemas.openxmlformats.org/officeDocument/2006/relationships/settings" Target="/word/settings.xml" Id="Rb9346f8a3a734c55" /><Relationship Type="http://schemas.openxmlformats.org/officeDocument/2006/relationships/image" Target="/word/media/d8f5c87c-dd83-403b-bcf5-c359e13db23d.png" Id="Rf0a9959cb9e04a61" /><Relationship Type="http://schemas.openxmlformats.org/officeDocument/2006/relationships/image" Target="/word/media/b3da3180-5099-47ff-a0d5-7e56861a42fb.png" Id="R586d55d3723f4e2f" /><Relationship Type="http://schemas.openxmlformats.org/officeDocument/2006/relationships/footer" Target="/word/footer1.xml" Id="R2aab3a9c59394bcd" /><Relationship Type="http://schemas.openxmlformats.org/officeDocument/2006/relationships/footer" Target="/word/footer2.xml" Id="Rea2621f0e95a4dc8" /><Relationship Type="http://schemas.openxmlformats.org/officeDocument/2006/relationships/footer" Target="/word/footer3.xml" Id="R9ba11c93ba5a4b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234f01b1d1456a" /></Relationships>
</file>