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90cd8b5594d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b18224c51645c3"/>
      <w:footerReference w:type="even" r:id="Rc24dbd17f7bf493b"/>
      <w:footerReference w:type="first" r:id="R4791aee5f7024c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d1f12029f245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(LICANCEL)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DFZ-2014-5127-VII-NE-EI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8571a9aaeb4e8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(LICANCEL)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ILOCA, KILÓMETRO 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LICANTÉN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ANDRES.MELLADO@ARAUCO.CL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4063 de fecha 06-11-2009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N°308 de fecha 24-08-2006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MATAQUITO).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MATAQUITO)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05-2014_Celulosa arauco y constitucion (licancel).pdf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5e7277ca6c8484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4a110faee24f37" /><Relationship Type="http://schemas.openxmlformats.org/officeDocument/2006/relationships/numbering" Target="/word/numbering.xml" Id="Rb0a961657c3049d4" /><Relationship Type="http://schemas.openxmlformats.org/officeDocument/2006/relationships/settings" Target="/word/settings.xml" Id="Rb978b63cfbb9495b" /><Relationship Type="http://schemas.openxmlformats.org/officeDocument/2006/relationships/image" Target="/word/media/d88bd38b-f2c2-47cb-89a3-7aa1aa9eca96.png" Id="Rb0d1f12029f2456e" /><Relationship Type="http://schemas.openxmlformats.org/officeDocument/2006/relationships/image" Target="/word/media/fb6788a1-7fd1-49d8-8e91-b814a1b3d1db.png" Id="R6d8571a9aaeb4e8b" /><Relationship Type="http://schemas.openxmlformats.org/officeDocument/2006/relationships/footer" Target="/word/footer1.xml" Id="R46b18224c51645c3" /><Relationship Type="http://schemas.openxmlformats.org/officeDocument/2006/relationships/footer" Target="/word/footer2.xml" Id="Rc24dbd17f7bf493b" /><Relationship Type="http://schemas.openxmlformats.org/officeDocument/2006/relationships/footer" Target="/word/footer3.xml" Id="R4791aee5f7024c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e7277ca6c8484e" /></Relationships>
</file>