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c891ec6e2f48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f4363781d442dc"/>
      <w:footerReference w:type="even" r:id="Re0dcc24cb86b4e97"/>
      <w:footerReference w:type="first" r:id="R5a96f432dba844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10dff1286143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DFZ-2014-6243-X-NE-EI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f3ef7470b646f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201104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f289a162f4049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4ee944a26e44d0" /><Relationship Type="http://schemas.openxmlformats.org/officeDocument/2006/relationships/numbering" Target="/word/numbering.xml" Id="R3b77672f1039494b" /><Relationship Type="http://schemas.openxmlformats.org/officeDocument/2006/relationships/settings" Target="/word/settings.xml" Id="R852ba463c7ef4929" /><Relationship Type="http://schemas.openxmlformats.org/officeDocument/2006/relationships/image" Target="/word/media/c4ba5697-ee7e-437a-841c-c2f643be600d.png" Id="Rfc10dff1286143bb" /><Relationship Type="http://schemas.openxmlformats.org/officeDocument/2006/relationships/image" Target="/word/media/c0929792-a977-4c73-83bf-9ffaaa11af88.png" Id="R42f3ef7470b646f4" /><Relationship Type="http://schemas.openxmlformats.org/officeDocument/2006/relationships/footer" Target="/word/footer1.xml" Id="R8af4363781d442dc" /><Relationship Type="http://schemas.openxmlformats.org/officeDocument/2006/relationships/footer" Target="/word/footer2.xml" Id="Re0dcc24cb86b4e97" /><Relationship Type="http://schemas.openxmlformats.org/officeDocument/2006/relationships/footer" Target="/word/footer3.xml" Id="R5a96f432dba844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289a162f404968" /></Relationships>
</file>