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5436c29dd44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654b555d6d4cef"/>
      <w:footerReference w:type="even" r:id="Rabc7f12f76254777"/>
      <w:footerReference w:type="first" r:id="R515e871c61b448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868088d3a8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DFZ-2014-2939-VII-NE-EI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f8a003862f43c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 (CANAL VATICANO);El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VATICANO)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946394a9c4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0311784f9541f6" /><Relationship Type="http://schemas.openxmlformats.org/officeDocument/2006/relationships/numbering" Target="/word/numbering.xml" Id="R19d6b1c7dc9a44d7" /><Relationship Type="http://schemas.openxmlformats.org/officeDocument/2006/relationships/settings" Target="/word/settings.xml" Id="Rd7483595d81945d0" /><Relationship Type="http://schemas.openxmlformats.org/officeDocument/2006/relationships/image" Target="/word/media/6cc0399d-6185-4206-91f2-c6e2fa54b9f2.png" Id="Rbd868088d3a8423e" /><Relationship Type="http://schemas.openxmlformats.org/officeDocument/2006/relationships/image" Target="/word/media/078236dd-8d94-4a22-ae48-e0c051427f57.png" Id="Ra4f8a003862f43c1" /><Relationship Type="http://schemas.openxmlformats.org/officeDocument/2006/relationships/footer" Target="/word/footer1.xml" Id="Rae654b555d6d4cef" /><Relationship Type="http://schemas.openxmlformats.org/officeDocument/2006/relationships/footer" Target="/word/footer2.xml" Id="Rabc7f12f76254777" /><Relationship Type="http://schemas.openxmlformats.org/officeDocument/2006/relationships/footer" Target="/word/footer3.xml" Id="R515e871c61b448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946394a9c44fc3" /></Relationships>
</file>