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87b8d87f34d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86cb871d214b8c"/>
      <w:footerReference w:type="even" r:id="R691752632bdb48da"/>
      <w:footerReference w:type="first" r:id="R3de81d93535e41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5a8bc0ebd54a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DFZ-2014-3105-VII-NE-EI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86c38e3430415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12759cdeb3347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d538814b7e4005" /><Relationship Type="http://schemas.openxmlformats.org/officeDocument/2006/relationships/numbering" Target="/word/numbering.xml" Id="R0030450b06564802" /><Relationship Type="http://schemas.openxmlformats.org/officeDocument/2006/relationships/settings" Target="/word/settings.xml" Id="R66230175c0b0496e" /><Relationship Type="http://schemas.openxmlformats.org/officeDocument/2006/relationships/image" Target="/word/media/2fac427e-d3ce-45a0-9547-2d86af52dd47.png" Id="Reb5a8bc0ebd54aa1" /><Relationship Type="http://schemas.openxmlformats.org/officeDocument/2006/relationships/image" Target="/word/media/b233e2d3-4041-4a07-818a-a14b12e4853e.png" Id="R5086c38e34304156" /><Relationship Type="http://schemas.openxmlformats.org/officeDocument/2006/relationships/footer" Target="/word/footer1.xml" Id="Rdc86cb871d214b8c" /><Relationship Type="http://schemas.openxmlformats.org/officeDocument/2006/relationships/footer" Target="/word/footer2.xml" Id="R691752632bdb48da" /><Relationship Type="http://schemas.openxmlformats.org/officeDocument/2006/relationships/footer" Target="/word/footer3.xml" Id="R3de81d93535e41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2759cdeb334739" /></Relationships>
</file>