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0b0dbe9ad842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24cb595f9346a8"/>
      <w:footerReference w:type="even" r:id="R9747f4ff6f714c14"/>
      <w:footerReference w:type="first" r:id="R6c861d1f05974e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357a2dfb894f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DFZ-2014-5882-VII-NE-EI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7a10dd751448c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555d823ccf948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d6daefc60440f8" /><Relationship Type="http://schemas.openxmlformats.org/officeDocument/2006/relationships/numbering" Target="/word/numbering.xml" Id="R3d3f90b202094e84" /><Relationship Type="http://schemas.openxmlformats.org/officeDocument/2006/relationships/settings" Target="/word/settings.xml" Id="Reb8ee387b3594a15" /><Relationship Type="http://schemas.openxmlformats.org/officeDocument/2006/relationships/image" Target="/word/media/82d584d3-31d6-4e37-93aa-d167046f960e.png" Id="R5c357a2dfb894f7a" /><Relationship Type="http://schemas.openxmlformats.org/officeDocument/2006/relationships/image" Target="/word/media/6be37ff4-e40a-44f8-a564-ba601141a350.png" Id="R117a10dd751448c1" /><Relationship Type="http://schemas.openxmlformats.org/officeDocument/2006/relationships/footer" Target="/word/footer1.xml" Id="R8524cb595f9346a8" /><Relationship Type="http://schemas.openxmlformats.org/officeDocument/2006/relationships/footer" Target="/word/footer2.xml" Id="R9747f4ff6f714c14" /><Relationship Type="http://schemas.openxmlformats.org/officeDocument/2006/relationships/footer" Target="/word/footer3.xml" Id="R6c861d1f05974e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55d823ccf948e7" /></Relationships>
</file>