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74057dce6349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dd34c609c3a4aff"/>
      <w:footerReference w:type="even" r:id="R71449e6633374cbd"/>
      <w:footerReference w:type="first" r:id="Rac833c4df2d84e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fef400dd78444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DFZ-2014-5886-IV-NE-EI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433f0dfc4149f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49c9116bc4e4a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2b5e65198bd4113" /><Relationship Type="http://schemas.openxmlformats.org/officeDocument/2006/relationships/numbering" Target="/word/numbering.xml" Id="Reac077a920854d60" /><Relationship Type="http://schemas.openxmlformats.org/officeDocument/2006/relationships/settings" Target="/word/settings.xml" Id="R4ece5ef234194e14" /><Relationship Type="http://schemas.openxmlformats.org/officeDocument/2006/relationships/image" Target="/word/media/9814c157-4a08-43ee-bf84-2f00a2ddf1b6.png" Id="Rd6fef400dd78444c" /><Relationship Type="http://schemas.openxmlformats.org/officeDocument/2006/relationships/image" Target="/word/media/4a12e0a6-a908-4a44-b487-1f2b6433b8c3.png" Id="R87433f0dfc4149fb" /><Relationship Type="http://schemas.openxmlformats.org/officeDocument/2006/relationships/footer" Target="/word/footer1.xml" Id="R3dd34c609c3a4aff" /><Relationship Type="http://schemas.openxmlformats.org/officeDocument/2006/relationships/footer" Target="/word/footer2.xml" Id="R71449e6633374cbd" /><Relationship Type="http://schemas.openxmlformats.org/officeDocument/2006/relationships/footer" Target="/word/footer3.xml" Id="Rac833c4df2d84e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9c9116bc4e4abe" /></Relationships>
</file>