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736ae4ade848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e118af56add490e"/>
      <w:footerReference w:type="even" r:id="R66463f9a20a7443a"/>
      <w:footerReference w:type="first" r:id="R5571572a17cb4c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f080a921764f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MINERA LOS PELAMBRES (TRANQUE DE RELAVES LOS QUILLAYES)</w:t>
      </w:r>
    </w:p>
    <w:p>
      <w:pPr>
        <w:jc w:val="center"/>
      </w:pPr>
      <w:r>
        <w:rPr>
          <w:sz w:val="32"/>
          <w:szCs w:val="32"/>
          <w:b/>
        </w:rPr>
        <w:br/>
      </w:r>
      <w:r>
        <w:rPr>
          <w:sz w:val="32"/>
          <w:szCs w:val="32"/>
          <w:b/>
        </w:rPr>
        <w:t>DFZ-2014-5939-IV-NE-EI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296d6d3264d8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“MINERA LOS PELAMBRES (TRANQUE DE RELAVES LOS QUILLAYES)”,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MINERA LOS PELAMBRES</w:t>
            </w:r>
          </w:p>
        </w:tc>
        <w:tc>
          <w:tcPr>
            <w:tcW w:w="2310" w:type="pct"/>
            <w:gridSpan w:val="2"/>
          </w:tcPr>
          <w:p>
            <w:pPr/>
            <w:r>
              <w:rPr>
                <w:b/>
              </w:rPr>
              <w:t>RUT o RUN:</w:t>
            </w:r>
            <w:r>
              <w:br/>
            </w:r>
            <w:r>
              <w:t>96790240-3</w:t>
            </w:r>
          </w:p>
        </w:tc>
      </w:tr>
      <w:tr>
        <w:tc>
          <w:tcPr>
            <w:tcW w:w="2310" w:type="pct"/>
            <w:gridSpan w:val="4"/>
          </w:tcPr>
          <w:p>
            <w:pPr/>
            <w:r>
              <w:rPr>
                <w:b/>
              </w:rPr>
              <w:t>Identificación de la actividad, proyecto o fuente fiscalizada:</w:t>
            </w:r>
            <w:r>
              <w:br/>
            </w:r>
            <w:r>
              <w:t>MINERA LOS PELAMBRES (TRANQUE DE RELAVES LOS QUILLAYES)</w:t>
            </w:r>
          </w:p>
        </w:tc>
      </w:tr>
      <w:tr>
        <w:tc>
          <w:tcPr>
            <w:tcW w:w="15000" w:type="dxa"/>
          </w:tcPr>
          <w:p>
            <w:pPr/>
            <w:r>
              <w:rPr>
                <w:b/>
              </w:rPr>
              <w:t>Dirección:</w:t>
            </w:r>
            <w:r>
              <w:br/>
            </w:r>
            <w:r>
              <w:t>TRANQUE DE RELAVES LOS QUILLAYES, SLAMANCA, VI REGION</w:t>
            </w:r>
          </w:p>
        </w:tc>
        <w:tc>
          <w:tcPr>
            <w:tcW w:w="15000" w:type="dxa"/>
          </w:tcPr>
          <w:p>
            <w:pPr/>
            <w:r>
              <w:rPr>
                <w:b/>
              </w:rPr>
              <w:t>Región:</w:t>
            </w:r>
            <w:r>
              <w:br/>
            </w:r>
            <w:r>
              <w:t>IV REGIÓN DE COQUIMBO</w:t>
            </w:r>
          </w:p>
        </w:tc>
        <w:tc>
          <w:tcPr>
            <w:tcW w:w="15000" w:type="dxa"/>
          </w:tcPr>
          <w:p>
            <w:pPr/>
            <w:r>
              <w:rPr>
                <w:b/>
              </w:rPr>
              <w:t>Provincia:</w:t>
            </w:r>
            <w:r>
              <w:br/>
            </w:r>
            <w:r>
              <w:t>CHOAPA</w:t>
            </w:r>
          </w:p>
        </w:tc>
        <w:tc>
          <w:tcPr>
            <w:tcW w:w="15000" w:type="dxa"/>
          </w:tcPr>
          <w:p>
            <w:pPr/>
            <w:r>
              <w:rPr>
                <w:b/>
              </w:rPr>
              <w:t>Comuna:</w:t>
            </w:r>
            <w:r>
              <w:br/>
            </w:r>
            <w:r>
              <w:t>SALAMANCA</w:t>
            </w:r>
          </w:p>
        </w:tc>
      </w:tr>
      <w:tr>
        <w:tc>
          <w:tcPr>
            <w:tcW w:w="2310" w:type="pct"/>
            <w:gridSpan w:val="2"/>
          </w:tcPr>
          <w:p>
            <w:pPr/>
            <w:r>
              <w:rPr>
                <w:b/>
              </w:rPr>
              <w:t>Correo electrónico:</w:t>
            </w:r>
            <w:r>
              <w:br/>
            </w:r>
            <w:r>
              <w:t>GPOSSEL@PELAMBRES.CL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1409 de fecha 26-05-2010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CUNCUMEN)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CUNCUMEN (TUNEL DE DESVIO)</w:t>
            </w:r>
          </w:p>
        </w:tc>
        <w:tc>
          <w:tcPr>
            <w:tcW w:w="2310" w:type="auto"/>
          </w:tcPr>
          <w:p>
            <w:pPr/>
            <w:r>
              <w:rPr>
                <w:sz w:val="18"/>
                <w:szCs w:val="18"/>
              </w:rPr>
              <w:t>23031</w:t>
            </w:r>
          </w:p>
        </w:tc>
        <w:tc>
          <w:tcPr>
            <w:tcW w:w="2310" w:type="auto"/>
          </w:tcPr>
          <w:p>
            <w:pPr/>
            <w:r>
              <w:rPr>
                <w:sz w:val="18"/>
                <w:szCs w:val="18"/>
              </w:rPr>
              <w:t>1409</w:t>
            </w:r>
          </w:p>
        </w:tc>
        <w:tc>
          <w:tcPr>
            <w:tcW w:w="2310" w:type="auto"/>
          </w:tcPr>
          <w:p>
            <w:pPr/>
            <w:r>
              <w:rPr>
                <w:sz w:val="18"/>
                <w:szCs w:val="18"/>
              </w:rPr>
              <w:t>26-05-2010</w:t>
            </w:r>
          </w:p>
        </w:tc>
        <w:tc>
          <w:tcPr>
            <w:tcW w:w="2310" w:type="auto"/>
          </w:tcPr>
          <w:p>
            <w:pPr/>
            <w:r>
              <w:rPr>
                <w:sz w:val="18"/>
                <w:szCs w:val="18"/>
              </w:rPr>
              <w:t>200912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CUNCUMEN)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CUNCUMEN)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2040e7e7e9b438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813c3e4c1f4759" /><Relationship Type="http://schemas.openxmlformats.org/officeDocument/2006/relationships/numbering" Target="/word/numbering.xml" Id="Re8da28b66b2e4475" /><Relationship Type="http://schemas.openxmlformats.org/officeDocument/2006/relationships/settings" Target="/word/settings.xml" Id="R3e7c3b21144c4286" /><Relationship Type="http://schemas.openxmlformats.org/officeDocument/2006/relationships/image" Target="/word/media/db5250a4-42fe-4dd3-8632-85313d5e5cd3.png" Id="R38f080a921764f7d" /><Relationship Type="http://schemas.openxmlformats.org/officeDocument/2006/relationships/image" Target="/word/media/d285b06c-000f-41a4-a603-a07496df4dcc.png" Id="R18c296d6d3264d81" /><Relationship Type="http://schemas.openxmlformats.org/officeDocument/2006/relationships/footer" Target="/word/footer1.xml" Id="Rbe118af56add490e" /><Relationship Type="http://schemas.openxmlformats.org/officeDocument/2006/relationships/footer" Target="/word/footer2.xml" Id="R66463f9a20a7443a" /><Relationship Type="http://schemas.openxmlformats.org/officeDocument/2006/relationships/footer" Target="/word/footer3.xml" Id="R5571572a17cb4c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040e7e7e9b4386" /></Relationships>
</file>