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876c7447944a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646d6cfac847bb"/>
      <w:footerReference w:type="even" r:id="R261c73213b664ca1"/>
      <w:footerReference w:type="first" r:id="Rc0f50892baef48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e5eb398ec45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DFZ-2014-6268-VI-NE-EI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186d309bd471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f5df7b546f4b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d06b87a9b4384" /><Relationship Type="http://schemas.openxmlformats.org/officeDocument/2006/relationships/numbering" Target="/word/numbering.xml" Id="R54895a7979474efe" /><Relationship Type="http://schemas.openxmlformats.org/officeDocument/2006/relationships/settings" Target="/word/settings.xml" Id="R26ef990165de4c72" /><Relationship Type="http://schemas.openxmlformats.org/officeDocument/2006/relationships/image" Target="/word/media/7dc8b112-710d-4cf7-800e-d022b89918d4.png" Id="R283e5eb398ec4556" /><Relationship Type="http://schemas.openxmlformats.org/officeDocument/2006/relationships/image" Target="/word/media/7f55ae24-9d08-4261-ac1e-d2c7f72186c4.png" Id="R496186d309bd4711" /><Relationship Type="http://schemas.openxmlformats.org/officeDocument/2006/relationships/footer" Target="/word/footer1.xml" Id="Ra2646d6cfac847bb" /><Relationship Type="http://schemas.openxmlformats.org/officeDocument/2006/relationships/footer" Target="/word/footer2.xml" Id="R261c73213b664ca1" /><Relationship Type="http://schemas.openxmlformats.org/officeDocument/2006/relationships/footer" Target="/word/footer3.xml" Id="Rc0f50892baef48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f5df7b546f4bf2" /></Relationships>
</file>