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b74973f85d41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eb3fc8b38745b8"/>
      <w:footerReference w:type="even" r:id="R565f7ee70d5a49f9"/>
      <w:footerReference w:type="first" r:id="R89ddb2b729d34d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ca1b6e20654f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DFZ-2014-5804-X-NE-EI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da40cb59fe477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ca45aae24842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12d3aa731144b7" /><Relationship Type="http://schemas.openxmlformats.org/officeDocument/2006/relationships/numbering" Target="/word/numbering.xml" Id="R6a82259df43a4fd5" /><Relationship Type="http://schemas.openxmlformats.org/officeDocument/2006/relationships/settings" Target="/word/settings.xml" Id="R49a16c1130fb499c" /><Relationship Type="http://schemas.openxmlformats.org/officeDocument/2006/relationships/image" Target="/word/media/a51d0323-c03c-45ff-b103-0f69a7c8ed5d.png" Id="R05ca1b6e20654f58" /><Relationship Type="http://schemas.openxmlformats.org/officeDocument/2006/relationships/image" Target="/word/media/c26fd871-f950-45ff-a656-b80737da3666.png" Id="R63da40cb59fe4777" /><Relationship Type="http://schemas.openxmlformats.org/officeDocument/2006/relationships/footer" Target="/word/footer1.xml" Id="Rc6eb3fc8b38745b8" /><Relationship Type="http://schemas.openxmlformats.org/officeDocument/2006/relationships/footer" Target="/word/footer2.xml" Id="R565f7ee70d5a49f9" /><Relationship Type="http://schemas.openxmlformats.org/officeDocument/2006/relationships/footer" Target="/word/footer3.xml" Id="R89ddb2b729d34d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ca45aae2484242" /></Relationships>
</file>