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a82de1c6814e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e694a6f9e44be7"/>
      <w:footerReference w:type="even" r:id="R36844989f42b451c"/>
      <w:footerReference w:type="first" r:id="R6d5bf753f3c34f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b0ddd896d548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DFZ-2014-3295-X-NE-EI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c85050d4fb4f7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1f2cb8717e48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c98b9a77241e7" /><Relationship Type="http://schemas.openxmlformats.org/officeDocument/2006/relationships/numbering" Target="/word/numbering.xml" Id="Rd189cb9ed1504260" /><Relationship Type="http://schemas.openxmlformats.org/officeDocument/2006/relationships/settings" Target="/word/settings.xml" Id="R6921c053d18b4295" /><Relationship Type="http://schemas.openxmlformats.org/officeDocument/2006/relationships/image" Target="/word/media/c12c2e86-27a5-45c1-8429-96758304192d.png" Id="Rb1b0ddd896d54876" /><Relationship Type="http://schemas.openxmlformats.org/officeDocument/2006/relationships/image" Target="/word/media/c234bb8a-fdb3-4519-a8b4-600d2fc80ee8.png" Id="Rc6c85050d4fb4f7c" /><Relationship Type="http://schemas.openxmlformats.org/officeDocument/2006/relationships/footer" Target="/word/footer1.xml" Id="R12e694a6f9e44be7" /><Relationship Type="http://schemas.openxmlformats.org/officeDocument/2006/relationships/footer" Target="/word/footer2.xml" Id="R36844989f42b451c" /><Relationship Type="http://schemas.openxmlformats.org/officeDocument/2006/relationships/footer" Target="/word/footer3.xml" Id="R6d5bf753f3c34f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1f2cb8717e48d2" /></Relationships>
</file>