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5d47a783a741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7ddd6f84b74d3d"/>
      <w:footerReference w:type="even" r:id="R2efb6c307a974e2b"/>
      <w:footerReference w:type="first" r:id="R8d126ddc677146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290fb3090a46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DFZ-2014-5998-X-NE-EI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48637178d04c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(FUERA DE ZPL);El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(FUERA DE ZPL)</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743cec29bb4d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a6d686f4114429" /><Relationship Type="http://schemas.openxmlformats.org/officeDocument/2006/relationships/numbering" Target="/word/numbering.xml" Id="R95821a16993c4d62" /><Relationship Type="http://schemas.openxmlformats.org/officeDocument/2006/relationships/settings" Target="/word/settings.xml" Id="R0f178927739040cd" /><Relationship Type="http://schemas.openxmlformats.org/officeDocument/2006/relationships/image" Target="/word/media/01b49520-d27b-4f3e-8163-7c81474043d9.png" Id="Rfb290fb3090a468d" /><Relationship Type="http://schemas.openxmlformats.org/officeDocument/2006/relationships/image" Target="/word/media/506cc482-aae4-4e81-b6c8-79b690862acd.png" Id="R4248637178d04c59" /><Relationship Type="http://schemas.openxmlformats.org/officeDocument/2006/relationships/footer" Target="/word/footer1.xml" Id="Rb47ddd6f84b74d3d" /><Relationship Type="http://schemas.openxmlformats.org/officeDocument/2006/relationships/footer" Target="/word/footer2.xml" Id="R2efb6c307a974e2b" /><Relationship Type="http://schemas.openxmlformats.org/officeDocument/2006/relationships/footer" Target="/word/footer3.xml" Id="R8d126ddc677146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743cec29bb4d1f" /></Relationships>
</file>