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36154c1b414cd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e501edeba12f4c0f"/>
      <w:footerReference w:type="even" r:id="Ra735fce24aee41e4"/>
      <w:footerReference w:type="first" r:id="Rb446044c82844424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f8206b81c7d4b29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ENERGIA VERDE S.A. - CENTRAL TERMOELECTRICA LAJA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DFZ-2014-5221-VIII-NE-EI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8dde8028d891457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“ENERGIA VERDE S.A. - CENTRAL TERMOELECTRICA LAJA”, en el marco de la norma de emisión DS.46/02 para el reporte del período correspondiente a MAYO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ENERGIA VERDE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96673040-4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ENERGIA VERDE S.A. - CENTRAL TERMOELECTRICA LAJA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RUTA 5 SUR DIRECCIÓN LAJA KM 1.5, COMUNA DE CABRERO, PROVINCIA DE BIO BIO, VIII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BÍO-BÍO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LAJA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VICENTE.SAGLIETTO@AES.COM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2898 de fecha 28-09-2010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41011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2898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28-09-2010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2963f2a854174b45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d221329d1304afa" /><Relationship Type="http://schemas.openxmlformats.org/officeDocument/2006/relationships/numbering" Target="/word/numbering.xml" Id="Rc107120530274d50" /><Relationship Type="http://schemas.openxmlformats.org/officeDocument/2006/relationships/settings" Target="/word/settings.xml" Id="Rffff5b4b97a04b0a" /><Relationship Type="http://schemas.openxmlformats.org/officeDocument/2006/relationships/image" Target="/word/media/3952a496-da32-4a0a-b709-e685eedc0199.png" Id="Rdf8206b81c7d4b29" /><Relationship Type="http://schemas.openxmlformats.org/officeDocument/2006/relationships/image" Target="/word/media/a767321b-426e-42b9-9bb3-08ef5bc5be7c.png" Id="R8dde8028d8914573" /><Relationship Type="http://schemas.openxmlformats.org/officeDocument/2006/relationships/footer" Target="/word/footer1.xml" Id="Re501edeba12f4c0f" /><Relationship Type="http://schemas.openxmlformats.org/officeDocument/2006/relationships/footer" Target="/word/footer2.xml" Id="Ra735fce24aee41e4" /><Relationship Type="http://schemas.openxmlformats.org/officeDocument/2006/relationships/footer" Target="/word/footer3.xml" Id="Rb446044c8284442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2963f2a854174b45" /></Relationships>
</file>