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c48d822d7642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820f7b7f974d07"/>
      <w:footerReference w:type="even" r:id="R6b31362e86be497f"/>
      <w:footerReference w:type="first" r:id="R8b33e3f5addf46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170287c86745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DFZ-2014-2882-XIV-NE-EI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a53a51b00a44e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presenta el autocontrol correspondiente al mes de ENERO de 2014 para el(los) siguiente(s) punto(s) de descarga(s):  PUNTO 1 (LAGO PUYEHUE);El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r>
              <w:t>IGOR.STACK@MARINEHARVEST.COM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(LAGO PUYEHUE)</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43c5e8c90c4b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b8ca53a4dc4821" /><Relationship Type="http://schemas.openxmlformats.org/officeDocument/2006/relationships/numbering" Target="/word/numbering.xml" Id="R7bec714275fc4212" /><Relationship Type="http://schemas.openxmlformats.org/officeDocument/2006/relationships/settings" Target="/word/settings.xml" Id="R8d840c85d14249ca" /><Relationship Type="http://schemas.openxmlformats.org/officeDocument/2006/relationships/image" Target="/word/media/bffe6929-06ff-4e2a-ba9f-55adc40081a0.png" Id="Rb3170287c86745a7" /><Relationship Type="http://schemas.openxmlformats.org/officeDocument/2006/relationships/image" Target="/word/media/356fed86-dadc-4cfb-a376-c86033d8713f.png" Id="R61a53a51b00a44ea" /><Relationship Type="http://schemas.openxmlformats.org/officeDocument/2006/relationships/footer" Target="/word/footer1.xml" Id="R62820f7b7f974d07" /><Relationship Type="http://schemas.openxmlformats.org/officeDocument/2006/relationships/footer" Target="/word/footer2.xml" Id="R6b31362e86be497f" /><Relationship Type="http://schemas.openxmlformats.org/officeDocument/2006/relationships/footer" Target="/word/footer3.xml" Id="R8b33e3f5addf46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43c5e8c90c4bcd" /></Relationships>
</file>