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fa95b7d934d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20e024d58cb643d2"/>
      <w:footerReference w:type="even" r:id="R5add3094190244a9"/>
      <w:footerReference w:type="first" r:id="Rd94f4dbc3c394a0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acccc406dd8416b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FABRICA Y MAESTRANZAS DEL EJERCITO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DFZ-2015-9344-XIII-NE-EI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78f497fd4f7e485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05-01-2016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“FABRICA Y MAESTRANZAS DEL EJERCITO”, en el marco de la norma de emisión DS.90/00 para el reporte del período correspondiente a FEBRERO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FABRICA Y MAESTRANZAS DEL EJERCITO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61105000-3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FABRICA Y MAESTRANZAS DEL EJERCITO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MANUEL RODRIGUEZ N° 2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TALAGANTE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TALAGANTE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WSCHRAMM@FAMAE.CL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5891 de fecha 27-12-2012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35293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5891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FEBRERO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b26ba9b60ba0428e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c1707e3b74b1b" /><Relationship Type="http://schemas.openxmlformats.org/officeDocument/2006/relationships/numbering" Target="/word/numbering.xml" Id="Rc8caf042887b4a95" /><Relationship Type="http://schemas.openxmlformats.org/officeDocument/2006/relationships/settings" Target="/word/settings.xml" Id="Raac36987e96b4075" /><Relationship Type="http://schemas.openxmlformats.org/officeDocument/2006/relationships/image" Target="/word/media/9abfa775-5668-4306-bff3-fb7a7e00652b.png" Id="R7acccc406dd8416b" /><Relationship Type="http://schemas.openxmlformats.org/officeDocument/2006/relationships/image" Target="/word/media/a8698743-6e3f-4a0a-85cb-0292b6aed36a.png" Id="R78f497fd4f7e4857" /><Relationship Type="http://schemas.openxmlformats.org/officeDocument/2006/relationships/footer" Target="/word/footer1.xml" Id="R20e024d58cb643d2" /><Relationship Type="http://schemas.openxmlformats.org/officeDocument/2006/relationships/footer" Target="/word/footer2.xml" Id="R5add3094190244a9" /><Relationship Type="http://schemas.openxmlformats.org/officeDocument/2006/relationships/footer" Target="/word/footer3.xml" Id="Rd94f4dbc3c394a0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b26ba9b60ba0428e" /></Relationships>
</file>