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eda297b5cc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30dc511e764d0a"/>
      <w:footerReference w:type="even" r:id="R7f74374f537e45ab"/>
      <w:footerReference w:type="first" r:id="R013d3c53b36f44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1e2edd61f94b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DFZ-2014-4627-XI-NE-EI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058d5067b445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(RIO MAÑIHUALES);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(RIO MAÑIHUALES)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921d6ccb0747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6c003d76004bc9" /><Relationship Type="http://schemas.openxmlformats.org/officeDocument/2006/relationships/numbering" Target="/word/numbering.xml" Id="R3d5b6e34ddaa4d9c" /><Relationship Type="http://schemas.openxmlformats.org/officeDocument/2006/relationships/settings" Target="/word/settings.xml" Id="Rafac8aeb42744b17" /><Relationship Type="http://schemas.openxmlformats.org/officeDocument/2006/relationships/image" Target="/word/media/e567b8b9-3c2c-4135-b347-32c5123d805f.png" Id="R2d1e2edd61f94b87" /><Relationship Type="http://schemas.openxmlformats.org/officeDocument/2006/relationships/image" Target="/word/media/3c9a0f03-f0d0-453e-bc1c-28ab3865f105.png" Id="R977058d5067b445d" /><Relationship Type="http://schemas.openxmlformats.org/officeDocument/2006/relationships/footer" Target="/word/footer1.xml" Id="R3530dc511e764d0a" /><Relationship Type="http://schemas.openxmlformats.org/officeDocument/2006/relationships/footer" Target="/word/footer2.xml" Id="R7f74374f537e45ab" /><Relationship Type="http://schemas.openxmlformats.org/officeDocument/2006/relationships/footer" Target="/word/footer3.xml" Id="R013d3c53b36f44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921d6ccb074745" /></Relationships>
</file>