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49c7756bbb42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db52e83d114b15"/>
      <w:footerReference w:type="even" r:id="R23449e125b7c4e4c"/>
      <w:footerReference w:type="first" r:id="R52c79df2b8d248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66f01aca964a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DFZ-2015-9348-XI-NE-EI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740efaed0d4c2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b0946ffa9849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cbc97b30074a28" /><Relationship Type="http://schemas.openxmlformats.org/officeDocument/2006/relationships/numbering" Target="/word/numbering.xml" Id="R7cd41b88b7f74a20" /><Relationship Type="http://schemas.openxmlformats.org/officeDocument/2006/relationships/settings" Target="/word/settings.xml" Id="R580cc1c74cd04fef" /><Relationship Type="http://schemas.openxmlformats.org/officeDocument/2006/relationships/image" Target="/word/media/223b6c28-9f2e-4313-953e-d4c720881b5f.png" Id="R4a66f01aca964a45" /><Relationship Type="http://schemas.openxmlformats.org/officeDocument/2006/relationships/image" Target="/word/media/b501081c-fddc-4423-8cbf-355c0e52fc6f.png" Id="R1f740efaed0d4c2f" /><Relationship Type="http://schemas.openxmlformats.org/officeDocument/2006/relationships/footer" Target="/word/footer1.xml" Id="R88db52e83d114b15" /><Relationship Type="http://schemas.openxmlformats.org/officeDocument/2006/relationships/footer" Target="/word/footer2.xml" Id="R23449e125b7c4e4c" /><Relationship Type="http://schemas.openxmlformats.org/officeDocument/2006/relationships/footer" Target="/word/footer3.xml" Id="R52c79df2b8d248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b0946ffa9849fb" /></Relationships>
</file>