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5a39eb05e22496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4744d7282044b1f"/>
      <w:footerReference w:type="even" r:id="R72ca8695410140db"/>
      <w:footerReference w:type="first" r:id="Ra201afadf2534fd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586814b30a6401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CELULOSA S.A. (PLANTA SANTA FE)</w:t>
      </w:r>
    </w:p>
    <w:p>
      <w:pPr>
        <w:jc w:val="center"/>
      </w:pPr>
      <w:r>
        <w:rPr>
          <w:sz w:val="32"/>
          <w:szCs w:val="32"/>
          <w:b/>
        </w:rPr>
        <w:br/>
      </w:r>
      <w:r>
        <w:rPr>
          <w:sz w:val="32"/>
          <w:szCs w:val="32"/>
          <w:b/>
        </w:rPr>
        <w:t>DFZ-2014-6319-VIII-NE-EI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102b21aee0d4326"/>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CELULOSA S.A. (PLANTA SANTA FE)”,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CELULOSA S.A.</w:t>
            </w:r>
          </w:p>
        </w:tc>
        <w:tc>
          <w:tcPr>
            <w:tcW w:w="2310" w:type="pct"/>
            <w:gridSpan w:val="2"/>
          </w:tcPr>
          <w:p>
            <w:pPr/>
            <w:r>
              <w:rPr>
                <w:b/>
              </w:rPr>
              <w:t>RUT o RUN:</w:t>
            </w:r>
            <w:r>
              <w:br/>
            </w:r>
            <w:r>
              <w:t>96532330-9</w:t>
            </w:r>
          </w:p>
        </w:tc>
      </w:tr>
      <w:tr>
        <w:tc>
          <w:tcPr>
            <w:tcW w:w="2310" w:type="pct"/>
            <w:gridSpan w:val="4"/>
          </w:tcPr>
          <w:p>
            <w:pPr/>
            <w:r>
              <w:rPr>
                <w:b/>
              </w:rPr>
              <w:t>Identificación de la actividad, proyecto o fuente fiscalizada:</w:t>
            </w:r>
            <w:r>
              <w:br/>
            </w:r>
            <w:r>
              <w:t>CMPC CELULOSA S.A. (PLANTA SANTA FE)</w:t>
            </w:r>
          </w:p>
        </w:tc>
      </w:tr>
      <w:tr>
        <w:tc>
          <w:tcPr>
            <w:tcW w:w="15000" w:type="dxa"/>
          </w:tcPr>
          <w:p>
            <w:pPr/>
            <w:r>
              <w:rPr>
                <w:b/>
              </w:rPr>
              <w:t>Dirección:</w:t>
            </w:r>
            <w:r>
              <w:br/>
            </w:r>
            <w:r>
              <w:t>AV. JULIO HEMMELMANN N°670, NACIMIENTO,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NACIMIENTO</w:t>
            </w:r>
          </w:p>
        </w:tc>
      </w:tr>
      <w:tr>
        <w:tc>
          <w:tcPr>
            <w:tcW w:w="2310" w:type="pct"/>
            <w:gridSpan w:val="2"/>
          </w:tcPr>
          <w:p>
            <w:pPr/>
            <w:r>
              <w:rPr>
                <w:b/>
              </w:rPr>
              <w:t>Correo electrónico:</w:t>
            </w:r>
            <w:r>
              <w:br/>
            </w:r>
            <w:r>
              <w:t>JESCALONA@CELULOSA.CMPC.CL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3861 de fecha 29-09-2011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N°66 de fecha 25-03-2004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BIO BIO)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ENERO</w:t>
            </w:r>
          </w:p>
        </w:tc>
        <w:tc>
          <w:tcPr>
            <w:tcW w:w="2310" w:type="auto"/>
          </w:tcPr>
          <w:p>
            <w:pPr/>
            <w:r>
              <w:rPr>
                <w:sz w:val="18"/>
                <w:szCs w:val="18"/>
              </w:rPr>
              <w:t>RIO BIO BIO (VIII REG.) CON DILUCION</w:t>
            </w:r>
          </w:p>
        </w:tc>
        <w:tc>
          <w:tcPr>
            <w:tcW w:w="2310" w:type="auto"/>
          </w:tcPr>
          <w:p>
            <w:pPr/>
            <w:r>
              <w:rPr>
                <w:sz w:val="18"/>
                <w:szCs w:val="18"/>
              </w:rPr>
              <w:t>34111</w:t>
            </w:r>
          </w:p>
        </w:tc>
        <w:tc>
          <w:tcPr>
            <w:tcW w:w="2310" w:type="auto"/>
          </w:tcPr>
          <w:p>
            <w:pPr/>
            <w:r>
              <w:rPr>
                <w:sz w:val="18"/>
                <w:szCs w:val="18"/>
              </w:rPr>
              <w:t>3861</w:t>
            </w:r>
          </w:p>
        </w:tc>
        <w:tc>
          <w:tcPr>
            <w:tcW w:w="2310" w:type="auto"/>
          </w:tcPr>
          <w:p>
            <w:pPr/>
            <w:r>
              <w:rPr>
                <w:sz w:val="18"/>
                <w:szCs w:val="18"/>
              </w:rPr>
              <w:t>29-09-2011</w:t>
            </w:r>
          </w:p>
        </w:tc>
        <w:tc>
          <w:tcPr>
            <w:tcW w:w="2310" w:type="auto"/>
          </w:tcPr>
          <w:p>
            <w:pPr/>
            <w:r>
              <w:rPr>
                <w:sz w:val="18"/>
                <w:szCs w:val="18"/>
              </w:rPr>
              <w:t>201308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BIO BIO)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f8dc4e7bc27411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74292c53e334075" /><Relationship Type="http://schemas.openxmlformats.org/officeDocument/2006/relationships/numbering" Target="/word/numbering.xml" Id="R3fbac70fea254f9c" /><Relationship Type="http://schemas.openxmlformats.org/officeDocument/2006/relationships/settings" Target="/word/settings.xml" Id="Rf3cb1b0474e64974" /><Relationship Type="http://schemas.openxmlformats.org/officeDocument/2006/relationships/image" Target="/word/media/5d25fada-0cdb-468b-99e7-2b62e3d336dd.png" Id="Rc586814b30a64015" /><Relationship Type="http://schemas.openxmlformats.org/officeDocument/2006/relationships/image" Target="/word/media/d4a675be-db9a-45b3-86d8-e8dae0dc25e6.png" Id="Re102b21aee0d4326" /><Relationship Type="http://schemas.openxmlformats.org/officeDocument/2006/relationships/footer" Target="/word/footer1.xml" Id="R54744d7282044b1f" /><Relationship Type="http://schemas.openxmlformats.org/officeDocument/2006/relationships/footer" Target="/word/footer2.xml" Id="R72ca8695410140db" /><Relationship Type="http://schemas.openxmlformats.org/officeDocument/2006/relationships/footer" Target="/word/footer3.xml" Id="Ra201afadf2534fd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f8dc4e7bc274118" /></Relationships>
</file>