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facdae68f4a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c7fb9ff6812491e"/>
      <w:footerReference w:type="even" r:id="R00cc7b8ab191478c"/>
      <w:footerReference w:type="first" r:id="Rb41c22e6c59a49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59da3f6a974c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DFZ-2014-5708-III-NE-EI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590d1110eb42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293834d86e94f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a0c90775db458c" /><Relationship Type="http://schemas.openxmlformats.org/officeDocument/2006/relationships/numbering" Target="/word/numbering.xml" Id="Rba81ce783d8948fd" /><Relationship Type="http://schemas.openxmlformats.org/officeDocument/2006/relationships/settings" Target="/word/settings.xml" Id="R1f7057c5f1ac4ffc" /><Relationship Type="http://schemas.openxmlformats.org/officeDocument/2006/relationships/image" Target="/word/media/eee7a573-d7fd-4e97-853b-ebd70b0e27a4.png" Id="Rce59da3f6a974c41" /><Relationship Type="http://schemas.openxmlformats.org/officeDocument/2006/relationships/image" Target="/word/media/9c488773-dc23-4c1d-bb25-62ce6e845fd6.png" Id="R7b590d1110eb425c" /><Relationship Type="http://schemas.openxmlformats.org/officeDocument/2006/relationships/footer" Target="/word/footer1.xml" Id="Rfc7fb9ff6812491e" /><Relationship Type="http://schemas.openxmlformats.org/officeDocument/2006/relationships/footer" Target="/word/footer2.xml" Id="R00cc7b8ab191478c" /><Relationship Type="http://schemas.openxmlformats.org/officeDocument/2006/relationships/footer" Target="/word/footer3.xml" Id="Rb41c22e6c59a49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293834d86e94fd4" /></Relationships>
</file>