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151cda150f43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c709ef2a364ec7"/>
      <w:footerReference w:type="even" r:id="R6d484af38bc248b1"/>
      <w:footerReference w:type="first" r:id="R0fa68ff602c247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a77058ccb340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DFZ-2014-3303-VII-NE-EI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62619b5071485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6b7d2c7bd240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48927b6d164d57" /><Relationship Type="http://schemas.openxmlformats.org/officeDocument/2006/relationships/numbering" Target="/word/numbering.xml" Id="Ra6f78c08167a4750" /><Relationship Type="http://schemas.openxmlformats.org/officeDocument/2006/relationships/settings" Target="/word/settings.xml" Id="R1234f502890a4ed0" /><Relationship Type="http://schemas.openxmlformats.org/officeDocument/2006/relationships/image" Target="/word/media/fd212268-bb79-4db5-9b93-671bc01efad7.png" Id="R38a77058ccb340ba" /><Relationship Type="http://schemas.openxmlformats.org/officeDocument/2006/relationships/image" Target="/word/media/3b5c152e-ebd9-4123-b26d-1c8ab8f0d4d9.png" Id="R3462619b50714853" /><Relationship Type="http://schemas.openxmlformats.org/officeDocument/2006/relationships/footer" Target="/word/footer1.xml" Id="R2cc709ef2a364ec7" /><Relationship Type="http://schemas.openxmlformats.org/officeDocument/2006/relationships/footer" Target="/word/footer2.xml" Id="R6d484af38bc248b1" /><Relationship Type="http://schemas.openxmlformats.org/officeDocument/2006/relationships/footer" Target="/word/footer3.xml" Id="R0fa68ff602c247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6b7d2c7bd24006" /></Relationships>
</file>