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c3eb91e65742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945db622f5495d"/>
      <w:footerReference w:type="even" r:id="Ra5a8e1c2f7004705"/>
      <w:footerReference w:type="first" r:id="Ra1a01e73d5e146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ba6b3ea11448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DFZ-2014-5715-XIII-NE-EI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d54166c71d4c6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4183ab5ac9543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567e9c84ab480b" /><Relationship Type="http://schemas.openxmlformats.org/officeDocument/2006/relationships/numbering" Target="/word/numbering.xml" Id="Ra86650dfce814125" /><Relationship Type="http://schemas.openxmlformats.org/officeDocument/2006/relationships/settings" Target="/word/settings.xml" Id="Rd33fa249ebf44355" /><Relationship Type="http://schemas.openxmlformats.org/officeDocument/2006/relationships/image" Target="/word/media/e0ddfcd5-6dbc-4a3a-8b10-4482735e7275.png" Id="Rfdba6b3ea1144864" /><Relationship Type="http://schemas.openxmlformats.org/officeDocument/2006/relationships/image" Target="/word/media/7f443d44-50de-4e72-a8ce-59f15ccfc15b.png" Id="R78d54166c71d4c65" /><Relationship Type="http://schemas.openxmlformats.org/officeDocument/2006/relationships/footer" Target="/word/footer1.xml" Id="R3a945db622f5495d" /><Relationship Type="http://schemas.openxmlformats.org/officeDocument/2006/relationships/footer" Target="/word/footer2.xml" Id="Ra5a8e1c2f7004705" /><Relationship Type="http://schemas.openxmlformats.org/officeDocument/2006/relationships/footer" Target="/word/footer3.xml" Id="Ra1a01e73d5e146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183ab5ac954316" /></Relationships>
</file>