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38c3f60b294f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f43ca2f4484841"/>
      <w:footerReference w:type="even" r:id="R6dc1c8d8ed3d4f1d"/>
      <w:footerReference w:type="first" r:id="Rbe8ff6443b8341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3f189f139645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DFZ-2014-3155-VI-NE-EI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ae46e3a1e940a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FEBRERO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45b4ed0f6bf4b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d9412994ba4b3d" /><Relationship Type="http://schemas.openxmlformats.org/officeDocument/2006/relationships/numbering" Target="/word/numbering.xml" Id="R27fcff5518ff4729" /><Relationship Type="http://schemas.openxmlformats.org/officeDocument/2006/relationships/settings" Target="/word/settings.xml" Id="R0cfe64b4f462430d" /><Relationship Type="http://schemas.openxmlformats.org/officeDocument/2006/relationships/image" Target="/word/media/4b8e3669-d8fa-4ee6-a5e1-31bce4cb5a29.png" Id="R7f3f189f13964542" /><Relationship Type="http://schemas.openxmlformats.org/officeDocument/2006/relationships/image" Target="/word/media/d644d512-1295-421c-b940-181f7b4ecaf0.png" Id="R5bae46e3a1e940a1" /><Relationship Type="http://schemas.openxmlformats.org/officeDocument/2006/relationships/footer" Target="/word/footer1.xml" Id="R27f43ca2f4484841" /><Relationship Type="http://schemas.openxmlformats.org/officeDocument/2006/relationships/footer" Target="/word/footer2.xml" Id="R6dc1c8d8ed3d4f1d" /><Relationship Type="http://schemas.openxmlformats.org/officeDocument/2006/relationships/footer" Target="/word/footer3.xml" Id="Rbe8ff6443b8341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5b4ed0f6bf4bed" /></Relationships>
</file>