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1377060c8841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1d03fde9c1418e"/>
      <w:footerReference w:type="even" r:id="R71b8b4fae9ef494f"/>
      <w:footerReference w:type="first" r:id="R69eeaa4804b84a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b15d865d8242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DFZ-2014-3247-XIII-NE-EI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21c836538047a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615a88ab40646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4bdc818eab4e47" /><Relationship Type="http://schemas.openxmlformats.org/officeDocument/2006/relationships/numbering" Target="/word/numbering.xml" Id="R6bad6b81ca724611" /><Relationship Type="http://schemas.openxmlformats.org/officeDocument/2006/relationships/settings" Target="/word/settings.xml" Id="R6e08edafa3eb4e88" /><Relationship Type="http://schemas.openxmlformats.org/officeDocument/2006/relationships/image" Target="/word/media/09c61c2e-0656-41e9-bc80-0545a7fc6fe5.png" Id="R3db15d865d824209" /><Relationship Type="http://schemas.openxmlformats.org/officeDocument/2006/relationships/image" Target="/word/media/4dd7fc8b-a230-4a52-8761-321ac8e7a874.png" Id="R8821c836538047ab" /><Relationship Type="http://schemas.openxmlformats.org/officeDocument/2006/relationships/footer" Target="/word/footer1.xml" Id="Rea1d03fde9c1418e" /><Relationship Type="http://schemas.openxmlformats.org/officeDocument/2006/relationships/footer" Target="/word/footer2.xml" Id="R71b8b4fae9ef494f" /><Relationship Type="http://schemas.openxmlformats.org/officeDocument/2006/relationships/footer" Target="/word/footer3.xml" Id="R69eeaa4804b84a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15a88ab40646ae" /></Relationships>
</file>