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70b4147a0b42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f8b9f077354dee"/>
      <w:footerReference w:type="even" r:id="Rd1c3fbb6d95b4cec"/>
      <w:footerReference w:type="first" r:id="Rf2af4a68f6ba46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e146fd9394a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DFZ-2014-5278-V-NE-EI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af8b758fc242b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6a550c99dd4f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8977e3c1d745c0" /><Relationship Type="http://schemas.openxmlformats.org/officeDocument/2006/relationships/numbering" Target="/word/numbering.xml" Id="Rf3ae1ad0414c4e1e" /><Relationship Type="http://schemas.openxmlformats.org/officeDocument/2006/relationships/settings" Target="/word/settings.xml" Id="R06f38048e29542e4" /><Relationship Type="http://schemas.openxmlformats.org/officeDocument/2006/relationships/image" Target="/word/media/7f4870ca-a6cd-4dd7-8421-d8b0a5c63cbf.png" Id="Re65e146fd9394a2b" /><Relationship Type="http://schemas.openxmlformats.org/officeDocument/2006/relationships/image" Target="/word/media/c7175132-33ab-4442-bc78-f713aacc0160.png" Id="R77af8b758fc242bb" /><Relationship Type="http://schemas.openxmlformats.org/officeDocument/2006/relationships/footer" Target="/word/footer1.xml" Id="Ra7f8b9f077354dee" /><Relationship Type="http://schemas.openxmlformats.org/officeDocument/2006/relationships/footer" Target="/word/footer2.xml" Id="Rd1c3fbb6d95b4cec" /><Relationship Type="http://schemas.openxmlformats.org/officeDocument/2006/relationships/footer" Target="/word/footer3.xml" Id="Rf2af4a68f6ba46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6a550c99dd4f12" /></Relationships>
</file>