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70b4147a0b42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f8b9f077354dee"/>
      <w:footerReference w:type="even" r:id="Rd1c3fbb6d95b4cec"/>
      <w:footerReference w:type="first" r:id="Rf2af4a68f6ba46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5e146fd9394a2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DFZ-2014-5278-V-NE-EI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af8b758fc242b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e6a550c99dd4f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8977e3c1d745c0" /><Relationship Type="http://schemas.openxmlformats.org/officeDocument/2006/relationships/numbering" Target="/word/numbering.xml" Id="Rf3ae1ad0414c4e1e" /><Relationship Type="http://schemas.openxmlformats.org/officeDocument/2006/relationships/settings" Target="/word/settings.xml" Id="R06f38048e29542e4" /><Relationship Type="http://schemas.openxmlformats.org/officeDocument/2006/relationships/image" Target="/word/media/7f4870ca-a6cd-4dd7-8421-d8b0a5c63cbf.png" Id="Re65e146fd9394a2b" /><Relationship Type="http://schemas.openxmlformats.org/officeDocument/2006/relationships/image" Target="/word/media/c7175132-33ab-4442-bc78-f713aacc0160.png" Id="R77af8b758fc242bb" /><Relationship Type="http://schemas.openxmlformats.org/officeDocument/2006/relationships/footer" Target="/word/footer1.xml" Id="Ra7f8b9f077354dee" /><Relationship Type="http://schemas.openxmlformats.org/officeDocument/2006/relationships/footer" Target="/word/footer2.xml" Id="Rd1c3fbb6d95b4cec" /><Relationship Type="http://schemas.openxmlformats.org/officeDocument/2006/relationships/footer" Target="/word/footer3.xml" Id="Rf2af4a68f6ba46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e6a550c99dd4f12" /></Relationships>
</file>