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f1437f90740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2b9a6c37ce4fad"/>
      <w:footerReference w:type="even" r:id="R5760d803ec234d4b"/>
      <w:footerReference w:type="first" r:id="Rf3310a311cee4a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180efd9d9040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DFZ-2014-3572-VIII-NE-EI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db1be8afdc4e8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ae79c84d374b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22911b45bb4673" /><Relationship Type="http://schemas.openxmlformats.org/officeDocument/2006/relationships/numbering" Target="/word/numbering.xml" Id="Re55430e0e91044e7" /><Relationship Type="http://schemas.openxmlformats.org/officeDocument/2006/relationships/settings" Target="/word/settings.xml" Id="R062b901ddaa04a16" /><Relationship Type="http://schemas.openxmlformats.org/officeDocument/2006/relationships/image" Target="/word/media/daded779-8695-46f1-82e4-60c9d733f05b.png" Id="Rc7180efd9d904049" /><Relationship Type="http://schemas.openxmlformats.org/officeDocument/2006/relationships/image" Target="/word/media/554297b7-21d0-44fe-aea3-5de0e86b6f46.png" Id="R38db1be8afdc4e81" /><Relationship Type="http://schemas.openxmlformats.org/officeDocument/2006/relationships/footer" Target="/word/footer1.xml" Id="R042b9a6c37ce4fad" /><Relationship Type="http://schemas.openxmlformats.org/officeDocument/2006/relationships/footer" Target="/word/footer2.xml" Id="R5760d803ec234d4b" /><Relationship Type="http://schemas.openxmlformats.org/officeDocument/2006/relationships/footer" Target="/word/footer3.xml" Id="Rf3310a311cee4a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ae79c84d374bc5" /></Relationships>
</file>