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59c802d4904c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d25b7da3e4b49be"/>
      <w:footerReference w:type="even" r:id="R84a46c119b21469f"/>
      <w:footerReference w:type="first" r:id="Ra93aa5b7820e4a8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b6b6631d2d4c1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DFZ-2014-6429-VIII-NE-EI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dd7e5780a5414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c6f03377349401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61f709306b427b" /><Relationship Type="http://schemas.openxmlformats.org/officeDocument/2006/relationships/numbering" Target="/word/numbering.xml" Id="R87c245ab8cde468c" /><Relationship Type="http://schemas.openxmlformats.org/officeDocument/2006/relationships/settings" Target="/word/settings.xml" Id="Rf6b1649faf8f4bd8" /><Relationship Type="http://schemas.openxmlformats.org/officeDocument/2006/relationships/image" Target="/word/media/1211e9b2-2d85-4b11-8d68-19e144a8f179.png" Id="Rc4b6b6631d2d4c17" /><Relationship Type="http://schemas.openxmlformats.org/officeDocument/2006/relationships/image" Target="/word/media/e3f8c839-fef3-4f53-b4be-320baeb042ae.png" Id="Rb4dd7e5780a54148" /><Relationship Type="http://schemas.openxmlformats.org/officeDocument/2006/relationships/footer" Target="/word/footer1.xml" Id="R2d25b7da3e4b49be" /><Relationship Type="http://schemas.openxmlformats.org/officeDocument/2006/relationships/footer" Target="/word/footer2.xml" Id="R84a46c119b21469f" /><Relationship Type="http://schemas.openxmlformats.org/officeDocument/2006/relationships/footer" Target="/word/footer3.xml" Id="Ra93aa5b7820e4a8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c6f03377349401d" /></Relationships>
</file>