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b8ea3b87c24e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9ff06e395b48a6"/>
      <w:footerReference w:type="even" r:id="R7ab2a4ce9fd7489b"/>
      <w:footerReference w:type="first" r:id="Rda906fb81cbe4f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e62e273a224d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DFZ-2014-6337-XIII-NE-EI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cc63c0a2a64e6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201204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f19c4ad2d649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1efce7ef2849fd" /><Relationship Type="http://schemas.openxmlformats.org/officeDocument/2006/relationships/numbering" Target="/word/numbering.xml" Id="R09319a8b351642f7" /><Relationship Type="http://schemas.openxmlformats.org/officeDocument/2006/relationships/settings" Target="/word/settings.xml" Id="R71d75c16910b497a" /><Relationship Type="http://schemas.openxmlformats.org/officeDocument/2006/relationships/image" Target="/word/media/136d6131-8655-4dcb-bd6c-af5b1bb54f7a.png" Id="R0be62e273a224d11" /><Relationship Type="http://schemas.openxmlformats.org/officeDocument/2006/relationships/image" Target="/word/media/eb1ab800-ed67-4b1d-aac7-4a6b4fc21aca.png" Id="R6ecc63c0a2a64e6b" /><Relationship Type="http://schemas.openxmlformats.org/officeDocument/2006/relationships/footer" Target="/word/footer1.xml" Id="R659ff06e395b48a6" /><Relationship Type="http://schemas.openxmlformats.org/officeDocument/2006/relationships/footer" Target="/word/footer2.xml" Id="R7ab2a4ce9fd7489b" /><Relationship Type="http://schemas.openxmlformats.org/officeDocument/2006/relationships/footer" Target="/word/footer3.xml" Id="Rda906fb81cbe4f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f19c4ad2d64995" /></Relationships>
</file>