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7a56148eb40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b7bd1820be4d76"/>
      <w:footerReference w:type="even" r:id="R14a447bd99f74276"/>
      <w:footerReference w:type="first" r:id="Reb24b65e540e45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fe7cf8ea03451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DFZ-2014-3569-VII-NE-EI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f45b9b213834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FEBRERO de 2014 para el(los) siguiente(s) punto(s) de descarga(s):  PUNTO 1;El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1,5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2014 para el siguiente punto de descarga:</w:t>
            </w:r>
            <w:r>
              <w:br/>
            </w:r>
            <w:r>
              <w:t>PUNTO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db3834ffe054cb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816a8dd14a46dd" /><Relationship Type="http://schemas.openxmlformats.org/officeDocument/2006/relationships/numbering" Target="/word/numbering.xml" Id="R393d004b42db437e" /><Relationship Type="http://schemas.openxmlformats.org/officeDocument/2006/relationships/settings" Target="/word/settings.xml" Id="Reb688fd6f6194cfd" /><Relationship Type="http://schemas.openxmlformats.org/officeDocument/2006/relationships/image" Target="/word/media/7d22d137-40d1-494b-9e6a-2ebf2d75ad2d.png" Id="Rebfe7cf8ea03451e" /><Relationship Type="http://schemas.openxmlformats.org/officeDocument/2006/relationships/image" Target="/word/media/479deef6-a6c8-43e7-8a94-09e8668d1745.png" Id="Rff45b9b2138344a7" /><Relationship Type="http://schemas.openxmlformats.org/officeDocument/2006/relationships/footer" Target="/word/footer1.xml" Id="R59b7bd1820be4d76" /><Relationship Type="http://schemas.openxmlformats.org/officeDocument/2006/relationships/footer" Target="/word/footer2.xml" Id="R14a447bd99f74276" /><Relationship Type="http://schemas.openxmlformats.org/officeDocument/2006/relationships/footer" Target="/word/footer3.xml" Id="Reb24b65e540e45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db3834ffe054cbc" /></Relationships>
</file>