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a5f832319b47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e98523e44144ee"/>
      <w:footerReference w:type="even" r:id="R5465a614676d406b"/>
      <w:footerReference w:type="first" r:id="R6912941866a04b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54261a2a2649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DFZ-2014-3496-XIII-NE-EI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470e18199a46d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presenta el autocontrol correspondiente al mes de FEBRERO de 2014 para el(los) siguiente(s) punto(s) de descarga(s):  PUNTO 1 (CANAL LAS PALMERAS);El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r>
              <w:rPr>
                <w:sz w:val="18"/>
                <w:szCs w:val="18"/>
              </w:rPr>
              <w:t>31131</w:t>
            </w: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PALMERAS)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2014 para el siguiente punto de descarga:</w:t>
            </w:r>
            <w:r>
              <w:br/>
            </w:r>
            <w:r>
              <w:t>PUNTO 1 (CANAL LAS PALMERAS)</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27444e6f2b4b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5449ae57df41d3" /><Relationship Type="http://schemas.openxmlformats.org/officeDocument/2006/relationships/numbering" Target="/word/numbering.xml" Id="Rb1a0092e247a47ea" /><Relationship Type="http://schemas.openxmlformats.org/officeDocument/2006/relationships/settings" Target="/word/settings.xml" Id="Rbb3aaaeeef8d45c9" /><Relationship Type="http://schemas.openxmlformats.org/officeDocument/2006/relationships/image" Target="/word/media/43be16ef-a8c2-47a7-98dd-ea7a7f9bc652.png" Id="R5f54261a2a2649c5" /><Relationship Type="http://schemas.openxmlformats.org/officeDocument/2006/relationships/image" Target="/word/media/b0caed03-98d8-427a-8065-3afce07f31db.png" Id="R58470e18199a46d9" /><Relationship Type="http://schemas.openxmlformats.org/officeDocument/2006/relationships/footer" Target="/word/footer1.xml" Id="Rf0e98523e44144ee" /><Relationship Type="http://schemas.openxmlformats.org/officeDocument/2006/relationships/footer" Target="/word/footer2.xml" Id="R5465a614676d406b" /><Relationship Type="http://schemas.openxmlformats.org/officeDocument/2006/relationships/footer" Target="/word/footer3.xml" Id="R6912941866a04b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27444e6f2b4bea" /></Relationships>
</file>