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7e659ce96740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dce51e7f884cb2"/>
      <w:footerReference w:type="even" r:id="Rfca8979deb294a68"/>
      <w:footerReference w:type="first" r:id="Raa7c0b5876b545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f11f9396dc49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SERVIMAX LTDA. (GORBEA)</w:t>
      </w:r>
    </w:p>
    <w:p>
      <w:pPr>
        <w:jc w:val="center"/>
      </w:pPr>
      <w:r>
        <w:rPr>
          <w:sz w:val="32"/>
          <w:szCs w:val="32"/>
          <w:b/>
        </w:rPr>
        <w:br/>
      </w:r>
      <w:r>
        <w:rPr>
          <w:sz w:val="32"/>
          <w:szCs w:val="32"/>
          <w:b/>
        </w:rPr>
        <w:t>DFZ-2014-3575-IX-NE-EI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c275d48909486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“SERVIMAX LTDA. (GORBEA)”,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SERVIMAX LTDA.</w:t>
            </w:r>
          </w:p>
        </w:tc>
        <w:tc>
          <w:tcPr>
            <w:tcW w:w="2310" w:type="pct"/>
            <w:gridSpan w:val="2"/>
          </w:tcPr>
          <w:p>
            <w:pPr/>
            <w:r>
              <w:rPr>
                <w:b/>
              </w:rPr>
              <w:t>RUT o RUN:</w:t>
            </w:r>
            <w:r>
              <w:br/>
            </w:r>
            <w:r>
              <w:t>76243570-5</w:t>
            </w:r>
          </w:p>
        </w:tc>
      </w:tr>
      <w:tr>
        <w:tc>
          <w:tcPr>
            <w:tcW w:w="2310" w:type="pct"/>
            <w:gridSpan w:val="4"/>
          </w:tcPr>
          <w:p>
            <w:pPr/>
            <w:r>
              <w:rPr>
                <w:b/>
              </w:rPr>
              <w:t>Identificación de la actividad, proyecto o fuente fiscalizada:</w:t>
            </w:r>
            <w:r>
              <w:br/>
            </w:r>
            <w:r>
              <w:t>SERVIMAX LTDA. (GORBEA)</w:t>
            </w:r>
          </w:p>
        </w:tc>
      </w:tr>
      <w:tr>
        <w:tc>
          <w:tcPr>
            <w:tcW w:w="15000" w:type="dxa"/>
          </w:tcPr>
          <w:p>
            <w:pPr/>
            <w:r>
              <w:rPr>
                <w:b/>
              </w:rPr>
              <w:t>Dirección:</w:t>
            </w:r>
            <w:r>
              <w:br/>
            </w:r>
            <w:r>
              <w:t>RUTA 5 SUR, KM.722, SECTOR RINCONADA, COMUNA DE GORBEA, PROVINCIA DE CAUTIN,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MAESTRANZAMYM@GMAIL.COM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443 de fecha 10-02-2011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ACUIFERO BV</w:t>
            </w:r>
          </w:p>
        </w:tc>
        <w:tc>
          <w:tcPr>
            <w:tcW w:w="2310" w:type="auto"/>
          </w:tcPr>
          <w:p>
            <w:pPr/>
            <w:r>
              <w:rPr>
                <w:sz w:val="18"/>
                <w:szCs w:val="18"/>
              </w:rPr>
              <w:t>62536</w:t>
            </w:r>
          </w:p>
        </w:tc>
        <w:tc>
          <w:tcPr>
            <w:tcW w:w="2310" w:type="auto"/>
          </w:tcPr>
          <w:p>
            <w:pPr/>
            <w:r>
              <w:rPr>
                <w:sz w:val="18"/>
                <w:szCs w:val="18"/>
              </w:rPr>
              <w:t>443</w:t>
            </w:r>
          </w:p>
        </w:tc>
        <w:tc>
          <w:tcPr>
            <w:tcW w:w="2310" w:type="auto"/>
          </w:tcPr>
          <w:p>
            <w:pPr/>
            <w:r>
              <w:rPr>
                <w:sz w:val="18"/>
                <w:szCs w:val="18"/>
              </w:rPr>
              <w:t>10-02-2011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65ad72a38142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4d3df60c33406d" /><Relationship Type="http://schemas.openxmlformats.org/officeDocument/2006/relationships/numbering" Target="/word/numbering.xml" Id="R57e4126073934a45" /><Relationship Type="http://schemas.openxmlformats.org/officeDocument/2006/relationships/settings" Target="/word/settings.xml" Id="Ra7853cdcff334ace" /><Relationship Type="http://schemas.openxmlformats.org/officeDocument/2006/relationships/image" Target="/word/media/4ce87037-4e73-49a5-b95e-bc8dc181b99c.png" Id="R0ef11f9396dc4957" /><Relationship Type="http://schemas.openxmlformats.org/officeDocument/2006/relationships/image" Target="/word/media/19f62d15-7fb9-485f-a052-3e62a3e59950.png" Id="R71c275d489094864" /><Relationship Type="http://schemas.openxmlformats.org/officeDocument/2006/relationships/footer" Target="/word/footer1.xml" Id="R42dce51e7f884cb2" /><Relationship Type="http://schemas.openxmlformats.org/officeDocument/2006/relationships/footer" Target="/word/footer2.xml" Id="Rfca8979deb294a68" /><Relationship Type="http://schemas.openxmlformats.org/officeDocument/2006/relationships/footer" Target="/word/footer3.xml" Id="Raa7c0b5876b545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65ad72a3814276" /></Relationships>
</file>