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e3f4a40c144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2221eea8fd4d37"/>
      <w:footerReference w:type="even" r:id="Rc8928be527b64c6c"/>
      <w:footerReference w:type="first" r:id="R71b6983c87f042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36403db2bd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DFZ-2014-5195-XIV-NE-EI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be6eb7c53a4de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229c4f75a545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cb6b47b1f04e5e" /><Relationship Type="http://schemas.openxmlformats.org/officeDocument/2006/relationships/numbering" Target="/word/numbering.xml" Id="R05a61e20bf8d4f91" /><Relationship Type="http://schemas.openxmlformats.org/officeDocument/2006/relationships/settings" Target="/word/settings.xml" Id="R59d9074ca4ff455e" /><Relationship Type="http://schemas.openxmlformats.org/officeDocument/2006/relationships/image" Target="/word/media/8c4f67f4-cb70-4c35-8c2b-78caefa7728e.png" Id="R2536403db2bd4ca1" /><Relationship Type="http://schemas.openxmlformats.org/officeDocument/2006/relationships/image" Target="/word/media/ea25996b-3246-4d90-884e-11f13d027288.png" Id="Rc7be6eb7c53a4dee" /><Relationship Type="http://schemas.openxmlformats.org/officeDocument/2006/relationships/footer" Target="/word/footer1.xml" Id="R7b2221eea8fd4d37" /><Relationship Type="http://schemas.openxmlformats.org/officeDocument/2006/relationships/footer" Target="/word/footer2.xml" Id="Rc8928be527b64c6c" /><Relationship Type="http://schemas.openxmlformats.org/officeDocument/2006/relationships/footer" Target="/word/footer3.xml" Id="R71b6983c87f042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229c4f75a545e5" /></Relationships>
</file>