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180c957b9f49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d23863a2ae400e"/>
      <w:footerReference w:type="even" r:id="Rec5bc8ff925444ff"/>
      <w:footerReference w:type="first" r:id="R73483e405e884e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5cd2eb3ac04b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DFZ-2014-5765-XIV-NE-EI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5979f88e9d4ff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998b6e730b849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72cc40f7d34954" /><Relationship Type="http://schemas.openxmlformats.org/officeDocument/2006/relationships/numbering" Target="/word/numbering.xml" Id="R53ba9766d6fc4f9b" /><Relationship Type="http://schemas.openxmlformats.org/officeDocument/2006/relationships/settings" Target="/word/settings.xml" Id="R532d5642fd7e481f" /><Relationship Type="http://schemas.openxmlformats.org/officeDocument/2006/relationships/image" Target="/word/media/510d8f44-3354-4726-b681-0d62d27a5675.png" Id="R725cd2eb3ac04b3f" /><Relationship Type="http://schemas.openxmlformats.org/officeDocument/2006/relationships/image" Target="/word/media/15a59a0a-56db-4c48-be61-4d73aee46be5.png" Id="Raa5979f88e9d4ffc" /><Relationship Type="http://schemas.openxmlformats.org/officeDocument/2006/relationships/footer" Target="/word/footer1.xml" Id="R8dd23863a2ae400e" /><Relationship Type="http://schemas.openxmlformats.org/officeDocument/2006/relationships/footer" Target="/word/footer2.xml" Id="Rec5bc8ff925444ff" /><Relationship Type="http://schemas.openxmlformats.org/officeDocument/2006/relationships/footer" Target="/word/footer3.xml" Id="R73483e405e884e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98b6e730b8490e" /></Relationships>
</file>